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15" w:rsidRPr="00135A7F" w:rsidRDefault="00F80015" w:rsidP="00F80015">
      <w:pPr>
        <w:jc w:val="center"/>
      </w:pPr>
      <w:r w:rsidRPr="00135A7F">
        <w:rPr>
          <w:sz w:val="28"/>
          <w:szCs w:val="28"/>
        </w:rPr>
        <w:t xml:space="preserve">  </w:t>
      </w:r>
      <w:r w:rsidRPr="005873E6">
        <w:rPr>
          <w:rStyle w:val="hps"/>
          <w:b/>
          <w:sz w:val="28"/>
          <w:szCs w:val="28"/>
        </w:rPr>
        <w:t>Аналітична</w:t>
      </w:r>
      <w:r w:rsidRPr="005873E6">
        <w:rPr>
          <w:b/>
          <w:sz w:val="28"/>
          <w:szCs w:val="28"/>
        </w:rPr>
        <w:t xml:space="preserve"> </w:t>
      </w:r>
      <w:r w:rsidRPr="005873E6">
        <w:rPr>
          <w:rStyle w:val="hps"/>
          <w:b/>
          <w:sz w:val="28"/>
          <w:szCs w:val="28"/>
        </w:rPr>
        <w:t>довідка за</w:t>
      </w:r>
      <w:r w:rsidRPr="005873E6">
        <w:rPr>
          <w:b/>
          <w:sz w:val="28"/>
          <w:szCs w:val="28"/>
        </w:rPr>
        <w:t xml:space="preserve"> </w:t>
      </w:r>
      <w:r w:rsidRPr="005873E6">
        <w:rPr>
          <w:rStyle w:val="hps"/>
          <w:b/>
          <w:sz w:val="28"/>
          <w:szCs w:val="28"/>
        </w:rPr>
        <w:t xml:space="preserve">підсумками </w:t>
      </w:r>
      <w:r>
        <w:rPr>
          <w:rStyle w:val="hps"/>
          <w:b/>
          <w:sz w:val="28"/>
          <w:szCs w:val="28"/>
        </w:rPr>
        <w:t xml:space="preserve">первинної </w:t>
      </w:r>
      <w:r w:rsidRPr="005873E6">
        <w:rPr>
          <w:rStyle w:val="hps"/>
          <w:b/>
          <w:sz w:val="28"/>
          <w:szCs w:val="28"/>
        </w:rPr>
        <w:t>діагностики</w:t>
      </w:r>
      <w:r w:rsidRPr="005873E6">
        <w:rPr>
          <w:b/>
          <w:sz w:val="28"/>
          <w:szCs w:val="28"/>
        </w:rPr>
        <w:t xml:space="preserve">  стану сформованості навчально-виховних умінь та навичок дітей </w:t>
      </w:r>
    </w:p>
    <w:p w:rsidR="00F80015" w:rsidRPr="005873E6" w:rsidRDefault="00F80015" w:rsidP="00F80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державною програмою «Українське </w:t>
      </w:r>
      <w:proofErr w:type="spellStart"/>
      <w:r>
        <w:rPr>
          <w:b/>
          <w:sz w:val="28"/>
          <w:szCs w:val="28"/>
        </w:rPr>
        <w:t>дошкілля</w:t>
      </w:r>
      <w:proofErr w:type="spellEnd"/>
      <w:r>
        <w:rPr>
          <w:b/>
          <w:sz w:val="28"/>
          <w:szCs w:val="28"/>
        </w:rPr>
        <w:t>»</w:t>
      </w:r>
    </w:p>
    <w:p w:rsidR="00F80015" w:rsidRDefault="00F80015" w:rsidP="00F80015">
      <w:pPr>
        <w:jc w:val="center"/>
        <w:rPr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в К</w:t>
      </w:r>
      <w:r w:rsidR="00F1464B">
        <w:rPr>
          <w:rStyle w:val="hps"/>
          <w:b/>
          <w:sz w:val="28"/>
          <w:szCs w:val="28"/>
          <w:lang w:val="ru-RU"/>
        </w:rPr>
        <w:t>З</w:t>
      </w:r>
      <w:r w:rsidR="00F1464B">
        <w:rPr>
          <w:rStyle w:val="hps"/>
          <w:b/>
          <w:sz w:val="28"/>
          <w:szCs w:val="28"/>
        </w:rPr>
        <w:t>ДО</w:t>
      </w:r>
      <w:r w:rsidRPr="005873E6">
        <w:rPr>
          <w:rStyle w:val="hps"/>
          <w:b/>
          <w:sz w:val="28"/>
          <w:szCs w:val="28"/>
        </w:rPr>
        <w:t>№</w:t>
      </w:r>
      <w:r w:rsidRPr="005873E6">
        <w:rPr>
          <w:b/>
          <w:sz w:val="28"/>
          <w:szCs w:val="28"/>
        </w:rPr>
        <w:t xml:space="preserve"> </w:t>
      </w:r>
      <w:r>
        <w:rPr>
          <w:rStyle w:val="hps"/>
          <w:b/>
          <w:sz w:val="28"/>
          <w:szCs w:val="28"/>
        </w:rPr>
        <w:t>116</w:t>
      </w:r>
      <w:r w:rsidR="00F1464B">
        <w:rPr>
          <w:rStyle w:val="hps"/>
          <w:b/>
          <w:sz w:val="28"/>
          <w:szCs w:val="28"/>
          <w:lang w:val="ru-RU"/>
        </w:rPr>
        <w:t xml:space="preserve"> </w:t>
      </w:r>
      <w:r>
        <w:rPr>
          <w:rStyle w:val="hps"/>
          <w:b/>
          <w:sz w:val="28"/>
          <w:szCs w:val="28"/>
          <w:lang w:val="ru-RU"/>
        </w:rPr>
        <w:t>КМР</w:t>
      </w:r>
      <w:r w:rsidR="00F1464B">
        <w:rPr>
          <w:b/>
          <w:sz w:val="28"/>
          <w:szCs w:val="28"/>
        </w:rPr>
        <w:t xml:space="preserve"> станом на вересень 2021</w:t>
      </w:r>
      <w:r>
        <w:rPr>
          <w:b/>
          <w:sz w:val="28"/>
          <w:szCs w:val="28"/>
        </w:rPr>
        <w:t>р.</w:t>
      </w:r>
    </w:p>
    <w:p w:rsidR="00F80015" w:rsidRPr="005873E6" w:rsidRDefault="00F80015" w:rsidP="00F80015">
      <w:pPr>
        <w:jc w:val="center"/>
        <w:rPr>
          <w:b/>
          <w:sz w:val="28"/>
          <w:szCs w:val="28"/>
        </w:rPr>
      </w:pPr>
    </w:p>
    <w:p w:rsidR="00F80015" w:rsidRDefault="00F80015" w:rsidP="00F80015">
      <w:pPr>
        <w:jc w:val="both"/>
        <w:rPr>
          <w:rStyle w:val="hps"/>
          <w:sz w:val="28"/>
          <w:szCs w:val="28"/>
        </w:rPr>
      </w:pPr>
      <w:r w:rsidRPr="005B5211">
        <w:rPr>
          <w:sz w:val="28"/>
          <w:szCs w:val="28"/>
        </w:rPr>
        <w:t xml:space="preserve">         Згідно плану роботи </w:t>
      </w:r>
      <w:r w:rsidR="00F1464B">
        <w:rPr>
          <w:sz w:val="28"/>
          <w:szCs w:val="28"/>
        </w:rPr>
        <w:t>КЗЛО № 116 у вересні 2021</w:t>
      </w:r>
      <w:r>
        <w:rPr>
          <w:sz w:val="28"/>
          <w:szCs w:val="28"/>
        </w:rPr>
        <w:t xml:space="preserve"> року</w:t>
      </w:r>
      <w:r w:rsidRPr="005B52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B5211">
        <w:rPr>
          <w:sz w:val="28"/>
          <w:szCs w:val="28"/>
        </w:rPr>
        <w:t>вих</w:t>
      </w:r>
      <w:r>
        <w:rPr>
          <w:sz w:val="28"/>
          <w:szCs w:val="28"/>
        </w:rPr>
        <w:t>ователями була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проведен</w:t>
      </w:r>
      <w:r>
        <w:rPr>
          <w:rStyle w:val="hps"/>
          <w:sz w:val="28"/>
          <w:szCs w:val="28"/>
        </w:rPr>
        <w:t>а первинна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діагностичн</w:t>
      </w:r>
      <w:r>
        <w:rPr>
          <w:rStyle w:val="hps"/>
          <w:sz w:val="28"/>
          <w:szCs w:val="28"/>
        </w:rPr>
        <w:t xml:space="preserve">а робота з 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вихованц</w:t>
      </w:r>
      <w:r>
        <w:rPr>
          <w:rStyle w:val="hps"/>
          <w:sz w:val="28"/>
          <w:szCs w:val="28"/>
        </w:rPr>
        <w:t xml:space="preserve">ями 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гр</w:t>
      </w:r>
      <w:r>
        <w:rPr>
          <w:rStyle w:val="hps"/>
          <w:sz w:val="28"/>
          <w:szCs w:val="28"/>
        </w:rPr>
        <w:t>уп №</w:t>
      </w:r>
      <w:r>
        <w:rPr>
          <w:rStyle w:val="hps"/>
          <w:sz w:val="28"/>
          <w:szCs w:val="28"/>
          <w:lang w:val="ru-RU"/>
        </w:rPr>
        <w:t xml:space="preserve"> 11,</w:t>
      </w:r>
      <w:r>
        <w:rPr>
          <w:rStyle w:val="hps"/>
          <w:sz w:val="28"/>
          <w:szCs w:val="28"/>
        </w:rPr>
        <w:t>10,3,</w:t>
      </w:r>
      <w:r w:rsidR="00F1464B">
        <w:rPr>
          <w:rStyle w:val="hps"/>
          <w:sz w:val="28"/>
          <w:szCs w:val="28"/>
          <w:lang w:val="ru-RU"/>
        </w:rPr>
        <w:t>4,13,12,9</w:t>
      </w:r>
      <w:r>
        <w:rPr>
          <w:rStyle w:val="hps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Загальна кількість дітей в групах 117 чол. </w:t>
      </w:r>
      <w:r>
        <w:rPr>
          <w:rStyle w:val="hps"/>
          <w:sz w:val="28"/>
          <w:szCs w:val="28"/>
        </w:rPr>
        <w:t>Діагностичні завдання були проведені з 117  дітьми.</w:t>
      </w:r>
      <w:r w:rsidRPr="005B5211">
        <w:rPr>
          <w:rStyle w:val="hps"/>
          <w:sz w:val="28"/>
          <w:szCs w:val="28"/>
        </w:rPr>
        <w:t xml:space="preserve"> Діагностика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проводилась згідно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 xml:space="preserve">вимог </w:t>
      </w:r>
      <w:r>
        <w:rPr>
          <w:rStyle w:val="hps"/>
          <w:sz w:val="28"/>
          <w:szCs w:val="28"/>
        </w:rPr>
        <w:t xml:space="preserve">державної </w:t>
      </w:r>
      <w:r w:rsidRPr="005B5211">
        <w:rPr>
          <w:rStyle w:val="hps"/>
          <w:sz w:val="28"/>
          <w:szCs w:val="28"/>
        </w:rPr>
        <w:t xml:space="preserve">освітньої </w:t>
      </w:r>
      <w:r w:rsidRPr="005B5211"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 xml:space="preserve">програми «Українське </w:t>
      </w:r>
      <w:proofErr w:type="spellStart"/>
      <w:r>
        <w:rPr>
          <w:rStyle w:val="hps"/>
          <w:sz w:val="28"/>
          <w:szCs w:val="28"/>
        </w:rPr>
        <w:t>дошкілля</w:t>
      </w:r>
      <w:proofErr w:type="spellEnd"/>
      <w:r>
        <w:rPr>
          <w:rStyle w:val="hps"/>
          <w:sz w:val="28"/>
          <w:szCs w:val="28"/>
        </w:rPr>
        <w:t xml:space="preserve">»  та вимог Базового компоненту дошкільної освіти. </w:t>
      </w:r>
      <w:r w:rsidRPr="005B5211">
        <w:rPr>
          <w:rStyle w:val="hps"/>
          <w:sz w:val="28"/>
          <w:szCs w:val="28"/>
        </w:rPr>
        <w:t xml:space="preserve"> </w:t>
      </w:r>
    </w:p>
    <w:p w:rsidR="00F80015" w:rsidRDefault="00F80015" w:rsidP="00F80015">
      <w:p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Мета:</w:t>
      </w:r>
    </w:p>
    <w:p w:rsidR="00F80015" w:rsidRPr="00716AF0" w:rsidRDefault="00F1464B" w:rsidP="00F80015">
      <w:pPr>
        <w:pStyle w:val="a3"/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 Визначити систему</w:t>
      </w:r>
      <w:r w:rsidR="00F80015" w:rsidRPr="00716AF0">
        <w:rPr>
          <w:rStyle w:val="hps"/>
          <w:sz w:val="28"/>
          <w:szCs w:val="28"/>
        </w:rPr>
        <w:t xml:space="preserve"> процес</w:t>
      </w:r>
      <w:r>
        <w:rPr>
          <w:rStyle w:val="hps"/>
          <w:sz w:val="28"/>
          <w:szCs w:val="28"/>
        </w:rPr>
        <w:t>у</w:t>
      </w:r>
      <w:r w:rsidR="00F80015" w:rsidRPr="00716AF0">
        <w:rPr>
          <w:rStyle w:val="hps"/>
          <w:sz w:val="28"/>
          <w:szCs w:val="28"/>
        </w:rPr>
        <w:t xml:space="preserve"> індивідуального розвитку кожної дитини, забезпечити реальне визначення результатів освітнього процесу. </w:t>
      </w:r>
    </w:p>
    <w:p w:rsidR="00F80015" w:rsidRDefault="00F80015" w:rsidP="00F80015">
      <w:pPr>
        <w:pStyle w:val="a3"/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з</w:t>
      </w:r>
      <w:r w:rsidRPr="00716AF0">
        <w:rPr>
          <w:rStyle w:val="hps"/>
          <w:sz w:val="28"/>
          <w:szCs w:val="28"/>
        </w:rPr>
        <w:t>вести до мінімуму помилки в оцінці сформованої компетентності дитини</w:t>
      </w:r>
      <w:r>
        <w:rPr>
          <w:rStyle w:val="hps"/>
          <w:sz w:val="28"/>
          <w:szCs w:val="28"/>
        </w:rPr>
        <w:t>, виявити рівень володіння уміннями і навичками за державними програмами.</w:t>
      </w:r>
    </w:p>
    <w:p w:rsidR="00F80015" w:rsidRPr="00716AF0" w:rsidRDefault="00F80015" w:rsidP="00F80015">
      <w:p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Під час роботи з дітьми використовувався діагностичний інструментарій, в який були включені завдання на розвиток основних </w:t>
      </w:r>
      <w:proofErr w:type="spellStart"/>
      <w:r>
        <w:rPr>
          <w:rStyle w:val="hps"/>
          <w:sz w:val="28"/>
          <w:szCs w:val="28"/>
        </w:rPr>
        <w:t>компетентностей</w:t>
      </w:r>
      <w:proofErr w:type="spellEnd"/>
      <w:r>
        <w:rPr>
          <w:rStyle w:val="hps"/>
          <w:sz w:val="28"/>
          <w:szCs w:val="28"/>
        </w:rPr>
        <w:t xml:space="preserve"> дитини. Даний інструментарій дозволив визначити</w:t>
      </w:r>
      <w:r w:rsidR="00F1464B">
        <w:rPr>
          <w:rStyle w:val="hps"/>
          <w:sz w:val="28"/>
          <w:szCs w:val="28"/>
        </w:rPr>
        <w:t xml:space="preserve"> який рівень компетентності дітей на початок навчального року</w:t>
      </w:r>
    </w:p>
    <w:p w:rsidR="00F80015" w:rsidRDefault="00F80015" w:rsidP="00F80015">
      <w:pPr>
        <w:jc w:val="both"/>
        <w:rPr>
          <w:rStyle w:val="hps"/>
          <w:sz w:val="28"/>
          <w:szCs w:val="28"/>
        </w:rPr>
      </w:pPr>
      <w:r w:rsidRPr="005B5211">
        <w:rPr>
          <w:rStyle w:val="hps"/>
          <w:sz w:val="28"/>
          <w:szCs w:val="28"/>
        </w:rPr>
        <w:t xml:space="preserve">В основу діагностичних 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завдань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були включені</w:t>
      </w:r>
      <w:r>
        <w:rPr>
          <w:rStyle w:val="hps"/>
          <w:sz w:val="28"/>
          <w:szCs w:val="28"/>
        </w:rPr>
        <w:t xml:space="preserve"> вправи на виявлення нервово-психічного розвитку, основних </w:t>
      </w:r>
      <w:proofErr w:type="spellStart"/>
      <w:r>
        <w:rPr>
          <w:rStyle w:val="hps"/>
          <w:sz w:val="28"/>
          <w:szCs w:val="28"/>
        </w:rPr>
        <w:t>компетентностей</w:t>
      </w:r>
      <w:proofErr w:type="spellEnd"/>
      <w:r>
        <w:rPr>
          <w:rStyle w:val="hps"/>
          <w:sz w:val="28"/>
          <w:szCs w:val="28"/>
        </w:rPr>
        <w:t xml:space="preserve"> дітей даного віку. Щодо вивчення показників життєвої компетентності дітей </w:t>
      </w:r>
      <w:proofErr w:type="spellStart"/>
      <w:r>
        <w:rPr>
          <w:rStyle w:val="hps"/>
          <w:sz w:val="28"/>
          <w:szCs w:val="28"/>
        </w:rPr>
        <w:t>преддошкільного</w:t>
      </w:r>
      <w:proofErr w:type="spellEnd"/>
      <w:r>
        <w:rPr>
          <w:rStyle w:val="hps"/>
          <w:sz w:val="28"/>
          <w:szCs w:val="28"/>
        </w:rPr>
        <w:t xml:space="preserve"> віку використовувався методичний інструментарій за програмою розвитку дитини «Українське </w:t>
      </w:r>
      <w:proofErr w:type="spellStart"/>
      <w:r>
        <w:rPr>
          <w:rStyle w:val="hps"/>
          <w:sz w:val="28"/>
          <w:szCs w:val="28"/>
        </w:rPr>
        <w:t>дошкілля</w:t>
      </w:r>
      <w:proofErr w:type="spellEnd"/>
      <w:r>
        <w:rPr>
          <w:rStyle w:val="hps"/>
          <w:sz w:val="28"/>
          <w:szCs w:val="28"/>
        </w:rPr>
        <w:t xml:space="preserve">» (Додатки).  </w:t>
      </w:r>
    </w:p>
    <w:p w:rsidR="00F80015" w:rsidRDefault="00F80015" w:rsidP="00F80015">
      <w:pPr>
        <w:jc w:val="both"/>
        <w:rPr>
          <w:rStyle w:val="hps"/>
          <w:sz w:val="28"/>
          <w:szCs w:val="28"/>
        </w:rPr>
      </w:pPr>
      <w:r w:rsidRPr="005B5211">
        <w:rPr>
          <w:rStyle w:val="hps"/>
          <w:sz w:val="28"/>
          <w:szCs w:val="28"/>
        </w:rPr>
        <w:t>Даний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діагностичний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інструментарій</w:t>
      </w:r>
      <w:r w:rsidRPr="005B5211"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дозволив</w:t>
      </w:r>
      <w:r w:rsidRPr="005B5211">
        <w:rPr>
          <w:rStyle w:val="hps"/>
          <w:sz w:val="28"/>
          <w:szCs w:val="28"/>
        </w:rPr>
        <w:t xml:space="preserve"> визначити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 xml:space="preserve">ступінь </w:t>
      </w:r>
      <w:r>
        <w:rPr>
          <w:sz w:val="28"/>
          <w:szCs w:val="28"/>
        </w:rPr>
        <w:t xml:space="preserve">основних </w:t>
      </w:r>
      <w:r w:rsidRPr="005B5211">
        <w:rPr>
          <w:rStyle w:val="hps"/>
          <w:sz w:val="28"/>
          <w:szCs w:val="28"/>
        </w:rPr>
        <w:t>програмних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вимог</w:t>
      </w:r>
      <w:r>
        <w:rPr>
          <w:rStyle w:val="hps"/>
          <w:sz w:val="28"/>
          <w:szCs w:val="28"/>
        </w:rPr>
        <w:t>:</w:t>
      </w:r>
    </w:p>
    <w:p w:rsidR="00F80015" w:rsidRDefault="00F80015" w:rsidP="00F80015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рівень розвитку розумових та пізнавальних здібностей дитини</w:t>
      </w:r>
    </w:p>
    <w:p w:rsidR="00F80015" w:rsidRDefault="00F80015" w:rsidP="00F80015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рівень фізичного розвитку</w:t>
      </w:r>
    </w:p>
    <w:p w:rsidR="00F80015" w:rsidRDefault="00F80015" w:rsidP="00F80015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рівень мовленнєвої компетентності</w:t>
      </w:r>
    </w:p>
    <w:p w:rsidR="00F80015" w:rsidRDefault="00F80015" w:rsidP="00F80015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рівень соціально-моральної активності</w:t>
      </w:r>
    </w:p>
    <w:p w:rsidR="00F80015" w:rsidRDefault="00F80015" w:rsidP="00F80015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рівень трудових умінь та навичок і ін.</w:t>
      </w:r>
    </w:p>
    <w:p w:rsidR="00F80015" w:rsidRDefault="00F80015" w:rsidP="00F80015">
      <w:p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Діагностика дозволила визначити рівень розвитку кожної дитини</w:t>
      </w:r>
      <w:r w:rsidR="00F1464B">
        <w:rPr>
          <w:rStyle w:val="hps"/>
          <w:sz w:val="28"/>
          <w:szCs w:val="28"/>
        </w:rPr>
        <w:t xml:space="preserve"> на початок року</w:t>
      </w:r>
      <w:r>
        <w:rPr>
          <w:rStyle w:val="hps"/>
          <w:sz w:val="28"/>
          <w:szCs w:val="28"/>
        </w:rPr>
        <w:t xml:space="preserve"> і встановити проблемні складові, які необхідно вирішити.</w:t>
      </w:r>
    </w:p>
    <w:p w:rsidR="00F80015" w:rsidRDefault="00F80015" w:rsidP="00F80015">
      <w:p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Діагностика рівня розвитку дітей визначила труднощі та низький рівень з мовленнєвого розвитку, основ правової культури та окремих завдань з розділу народознавства.</w:t>
      </w:r>
    </w:p>
    <w:p w:rsidR="00F80015" w:rsidRDefault="00F80015" w:rsidP="00F80015">
      <w:p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За даними аналітичних таблиць ( Додатки) видно, що рівень виконання завдань пізнавального, мовленнєвого, ху</w:t>
      </w:r>
      <w:r w:rsidR="00F1464B">
        <w:rPr>
          <w:rStyle w:val="hps"/>
          <w:sz w:val="28"/>
          <w:szCs w:val="28"/>
        </w:rPr>
        <w:t xml:space="preserve">дожньо-естетичного розвитку </w:t>
      </w:r>
      <w:proofErr w:type="spellStart"/>
      <w:r w:rsidR="00F1464B">
        <w:rPr>
          <w:rStyle w:val="hps"/>
          <w:sz w:val="28"/>
          <w:szCs w:val="28"/>
        </w:rPr>
        <w:t>нищи</w:t>
      </w:r>
      <w:r>
        <w:rPr>
          <w:rStyle w:val="hps"/>
          <w:sz w:val="28"/>
          <w:szCs w:val="28"/>
        </w:rPr>
        <w:t>й</w:t>
      </w:r>
      <w:proofErr w:type="spellEnd"/>
      <w:r>
        <w:rPr>
          <w:rStyle w:val="hps"/>
          <w:sz w:val="28"/>
          <w:szCs w:val="28"/>
        </w:rPr>
        <w:t>, ніж рівень виконання завдань логіко-математичного розвитку, соціально-морального та трудової діяльності.</w:t>
      </w:r>
    </w:p>
    <w:p w:rsidR="00F80015" w:rsidRDefault="00F80015" w:rsidP="00F80015">
      <w:p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Для</w:t>
      </w:r>
      <w:r w:rsidR="00F1464B">
        <w:rPr>
          <w:rStyle w:val="hps"/>
          <w:sz w:val="28"/>
          <w:szCs w:val="28"/>
        </w:rPr>
        <w:t xml:space="preserve"> організації освітнього </w:t>
      </w:r>
      <w:r>
        <w:rPr>
          <w:rStyle w:val="hps"/>
          <w:sz w:val="28"/>
          <w:szCs w:val="28"/>
        </w:rPr>
        <w:t xml:space="preserve"> процесу з дітьми слід врахувати наступні рекомендації:</w:t>
      </w:r>
    </w:p>
    <w:p w:rsidR="00F80015" w:rsidRDefault="00F80015" w:rsidP="00F80015">
      <w:pPr>
        <w:pStyle w:val="a3"/>
        <w:numPr>
          <w:ilvl w:val="0"/>
          <w:numId w:val="3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lastRenderedPageBreak/>
        <w:t>Спрямувати визначення завдань різного ступеня складност</w:t>
      </w:r>
      <w:r w:rsidR="00F1464B">
        <w:rPr>
          <w:rStyle w:val="hps"/>
          <w:sz w:val="28"/>
          <w:szCs w:val="28"/>
        </w:rPr>
        <w:t>і за різними розділами програми та освітніми напрямками Базового компонента</w:t>
      </w:r>
    </w:p>
    <w:p w:rsidR="00F80015" w:rsidRDefault="00F80015" w:rsidP="00F80015">
      <w:pPr>
        <w:pStyle w:val="a3"/>
        <w:numPr>
          <w:ilvl w:val="0"/>
          <w:numId w:val="3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Розробити форми індивідуальної роботи для оволодіння дітьми мовленнєвою компетентністю.</w:t>
      </w:r>
    </w:p>
    <w:p w:rsidR="00F80015" w:rsidRDefault="00F80015" w:rsidP="00F80015">
      <w:pPr>
        <w:pStyle w:val="a3"/>
        <w:numPr>
          <w:ilvl w:val="0"/>
          <w:numId w:val="3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Активно використовувати методи педагогічного впливу на розвиток у дітей пізнавального та креативного спрямування.</w:t>
      </w:r>
    </w:p>
    <w:p w:rsidR="00F80015" w:rsidRDefault="00F80015" w:rsidP="00F80015">
      <w:pPr>
        <w:pStyle w:val="a3"/>
        <w:numPr>
          <w:ilvl w:val="0"/>
          <w:numId w:val="3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Використовувати освітні і новітні технології в навчально-виховному процесі (відповідно до банку даних).</w:t>
      </w:r>
    </w:p>
    <w:p w:rsidR="00F80015" w:rsidRDefault="00F80015" w:rsidP="00F80015">
      <w:pPr>
        <w:pStyle w:val="a3"/>
        <w:numPr>
          <w:ilvl w:val="0"/>
          <w:numId w:val="3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Під час планування навчально-виховного процесу враховувати, що провідною діяльністю дошкільників є гра.</w:t>
      </w:r>
    </w:p>
    <w:p w:rsidR="00F80015" w:rsidRDefault="00F80015" w:rsidP="00F80015">
      <w:pPr>
        <w:jc w:val="both"/>
        <w:rPr>
          <w:rStyle w:val="hps"/>
          <w:sz w:val="28"/>
          <w:szCs w:val="28"/>
        </w:rPr>
      </w:pPr>
    </w:p>
    <w:p w:rsidR="00F80015" w:rsidRDefault="00F80015" w:rsidP="00F80015">
      <w:pPr>
        <w:jc w:val="both"/>
        <w:rPr>
          <w:rStyle w:val="hps"/>
          <w:sz w:val="28"/>
          <w:szCs w:val="28"/>
        </w:rPr>
      </w:pPr>
    </w:p>
    <w:p w:rsidR="00F80015" w:rsidRDefault="00F80015" w:rsidP="00F80015">
      <w:pPr>
        <w:jc w:val="both"/>
        <w:rPr>
          <w:rStyle w:val="hps"/>
          <w:sz w:val="28"/>
          <w:szCs w:val="28"/>
        </w:rPr>
      </w:pPr>
    </w:p>
    <w:p w:rsidR="00F80015" w:rsidRDefault="00F80015" w:rsidP="00F80015">
      <w:pPr>
        <w:jc w:val="both"/>
        <w:rPr>
          <w:rStyle w:val="hps"/>
          <w:sz w:val="28"/>
          <w:szCs w:val="28"/>
        </w:rPr>
      </w:pPr>
    </w:p>
    <w:p w:rsidR="00F80015" w:rsidRDefault="00F80015" w:rsidP="00F80015">
      <w:p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Методист: Л.М.Чайковська</w:t>
      </w: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Default="00C25FCC" w:rsidP="00C25FCC">
      <w:pPr>
        <w:jc w:val="center"/>
        <w:rPr>
          <w:sz w:val="28"/>
          <w:szCs w:val="28"/>
        </w:rPr>
      </w:pPr>
    </w:p>
    <w:p w:rsidR="00C25FCC" w:rsidRPr="00135A7F" w:rsidRDefault="00C25FCC" w:rsidP="00C25FCC">
      <w:pPr>
        <w:jc w:val="center"/>
      </w:pPr>
      <w:r w:rsidRPr="00135A7F">
        <w:rPr>
          <w:sz w:val="28"/>
          <w:szCs w:val="28"/>
        </w:rPr>
        <w:lastRenderedPageBreak/>
        <w:t xml:space="preserve">  </w:t>
      </w:r>
      <w:r w:rsidRPr="005873E6">
        <w:rPr>
          <w:rStyle w:val="hps"/>
          <w:b/>
          <w:sz w:val="28"/>
          <w:szCs w:val="28"/>
        </w:rPr>
        <w:t>Аналітична</w:t>
      </w:r>
      <w:r w:rsidRPr="005873E6">
        <w:rPr>
          <w:b/>
          <w:sz w:val="28"/>
          <w:szCs w:val="28"/>
        </w:rPr>
        <w:t xml:space="preserve"> </w:t>
      </w:r>
      <w:r w:rsidRPr="005873E6">
        <w:rPr>
          <w:rStyle w:val="hps"/>
          <w:b/>
          <w:sz w:val="28"/>
          <w:szCs w:val="28"/>
        </w:rPr>
        <w:t>довідка за</w:t>
      </w:r>
      <w:r w:rsidRPr="005873E6">
        <w:rPr>
          <w:b/>
          <w:sz w:val="28"/>
          <w:szCs w:val="28"/>
        </w:rPr>
        <w:t xml:space="preserve"> </w:t>
      </w:r>
      <w:r w:rsidRPr="005873E6">
        <w:rPr>
          <w:rStyle w:val="hps"/>
          <w:b/>
          <w:sz w:val="28"/>
          <w:szCs w:val="28"/>
        </w:rPr>
        <w:t xml:space="preserve">підсумками </w:t>
      </w:r>
      <w:r>
        <w:rPr>
          <w:rStyle w:val="hps"/>
          <w:b/>
          <w:sz w:val="28"/>
          <w:szCs w:val="28"/>
        </w:rPr>
        <w:t xml:space="preserve">первинної </w:t>
      </w:r>
      <w:r w:rsidRPr="005873E6">
        <w:rPr>
          <w:rStyle w:val="hps"/>
          <w:b/>
          <w:sz w:val="28"/>
          <w:szCs w:val="28"/>
        </w:rPr>
        <w:t>діагностики</w:t>
      </w:r>
      <w:r w:rsidRPr="005873E6">
        <w:rPr>
          <w:b/>
          <w:sz w:val="28"/>
          <w:szCs w:val="28"/>
        </w:rPr>
        <w:t xml:space="preserve">  стану сформованості навчально-виховних умінь та навичок дітей </w:t>
      </w:r>
    </w:p>
    <w:p w:rsidR="00C25FCC" w:rsidRPr="005873E6" w:rsidRDefault="00C25FCC" w:rsidP="00C25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державно</w:t>
      </w:r>
      <w:r>
        <w:rPr>
          <w:b/>
          <w:sz w:val="28"/>
          <w:szCs w:val="28"/>
        </w:rPr>
        <w:t>ю програмою «Дитина</w:t>
      </w:r>
      <w:r>
        <w:rPr>
          <w:b/>
          <w:sz w:val="28"/>
          <w:szCs w:val="28"/>
        </w:rPr>
        <w:t>»</w:t>
      </w:r>
    </w:p>
    <w:p w:rsidR="00C25FCC" w:rsidRDefault="00C25FCC" w:rsidP="00C25FCC">
      <w:pPr>
        <w:jc w:val="center"/>
        <w:rPr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в К</w:t>
      </w:r>
      <w:r>
        <w:rPr>
          <w:rStyle w:val="hps"/>
          <w:b/>
          <w:sz w:val="28"/>
          <w:szCs w:val="28"/>
          <w:lang w:val="ru-RU"/>
        </w:rPr>
        <w:t>З</w:t>
      </w:r>
      <w:r>
        <w:rPr>
          <w:rStyle w:val="hps"/>
          <w:b/>
          <w:sz w:val="28"/>
          <w:szCs w:val="28"/>
        </w:rPr>
        <w:t>ДО</w:t>
      </w:r>
      <w:r w:rsidRPr="005873E6">
        <w:rPr>
          <w:rStyle w:val="hps"/>
          <w:b/>
          <w:sz w:val="28"/>
          <w:szCs w:val="28"/>
        </w:rPr>
        <w:t>№</w:t>
      </w:r>
      <w:r w:rsidRPr="005873E6">
        <w:rPr>
          <w:b/>
          <w:sz w:val="28"/>
          <w:szCs w:val="28"/>
        </w:rPr>
        <w:t xml:space="preserve"> </w:t>
      </w:r>
      <w:r>
        <w:rPr>
          <w:rStyle w:val="hps"/>
          <w:b/>
          <w:sz w:val="28"/>
          <w:szCs w:val="28"/>
        </w:rPr>
        <w:t>116</w:t>
      </w:r>
      <w:r>
        <w:rPr>
          <w:rStyle w:val="hps"/>
          <w:b/>
          <w:sz w:val="28"/>
          <w:szCs w:val="28"/>
          <w:lang w:val="ru-RU"/>
        </w:rPr>
        <w:t xml:space="preserve"> КМР</w:t>
      </w:r>
      <w:r>
        <w:rPr>
          <w:b/>
          <w:sz w:val="28"/>
          <w:szCs w:val="28"/>
        </w:rPr>
        <w:t xml:space="preserve"> станом на вересень 2021р.</w:t>
      </w:r>
    </w:p>
    <w:p w:rsidR="00C25FCC" w:rsidRPr="005873E6" w:rsidRDefault="00C25FCC" w:rsidP="00C25FCC">
      <w:pPr>
        <w:jc w:val="center"/>
        <w:rPr>
          <w:b/>
          <w:sz w:val="28"/>
          <w:szCs w:val="28"/>
        </w:rPr>
      </w:pPr>
    </w:p>
    <w:p w:rsidR="00C25FCC" w:rsidRDefault="00C25FCC" w:rsidP="00C25FCC">
      <w:pPr>
        <w:jc w:val="both"/>
        <w:rPr>
          <w:rStyle w:val="hps"/>
          <w:sz w:val="28"/>
          <w:szCs w:val="28"/>
        </w:rPr>
      </w:pPr>
      <w:r w:rsidRPr="005B5211">
        <w:rPr>
          <w:sz w:val="28"/>
          <w:szCs w:val="28"/>
        </w:rPr>
        <w:t xml:space="preserve">         Згідно плану роботи </w:t>
      </w:r>
      <w:r>
        <w:rPr>
          <w:sz w:val="28"/>
          <w:szCs w:val="28"/>
        </w:rPr>
        <w:t>КЗЛО № 116 у вересні 2021 року</w:t>
      </w:r>
      <w:r w:rsidRPr="005B52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B5211">
        <w:rPr>
          <w:sz w:val="28"/>
          <w:szCs w:val="28"/>
        </w:rPr>
        <w:t>вих</w:t>
      </w:r>
      <w:r>
        <w:rPr>
          <w:sz w:val="28"/>
          <w:szCs w:val="28"/>
        </w:rPr>
        <w:t>ователями була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проведен</w:t>
      </w:r>
      <w:r>
        <w:rPr>
          <w:rStyle w:val="hps"/>
          <w:sz w:val="28"/>
          <w:szCs w:val="28"/>
        </w:rPr>
        <w:t>а первинна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діагностичн</w:t>
      </w:r>
      <w:r>
        <w:rPr>
          <w:rStyle w:val="hps"/>
          <w:sz w:val="28"/>
          <w:szCs w:val="28"/>
        </w:rPr>
        <w:t xml:space="preserve">а робота з 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вихованц</w:t>
      </w:r>
      <w:r>
        <w:rPr>
          <w:rStyle w:val="hps"/>
          <w:sz w:val="28"/>
          <w:szCs w:val="28"/>
        </w:rPr>
        <w:t xml:space="preserve">ями 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гр</w:t>
      </w:r>
      <w:r>
        <w:rPr>
          <w:rStyle w:val="hps"/>
          <w:sz w:val="28"/>
          <w:szCs w:val="28"/>
        </w:rPr>
        <w:t>уп №</w:t>
      </w:r>
      <w:r>
        <w:rPr>
          <w:rStyle w:val="hps"/>
          <w:sz w:val="28"/>
          <w:szCs w:val="28"/>
          <w:lang w:val="ru-RU"/>
        </w:rPr>
        <w:t xml:space="preserve"> 8</w:t>
      </w:r>
      <w:r>
        <w:rPr>
          <w:rStyle w:val="hps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Загал</w:t>
      </w:r>
      <w:r>
        <w:rPr>
          <w:sz w:val="28"/>
          <w:szCs w:val="28"/>
        </w:rPr>
        <w:t>ьна кількість дітей в групах 21</w:t>
      </w:r>
      <w:r>
        <w:rPr>
          <w:sz w:val="28"/>
          <w:szCs w:val="28"/>
        </w:rPr>
        <w:t xml:space="preserve"> чол. </w:t>
      </w:r>
      <w:r>
        <w:rPr>
          <w:rStyle w:val="hps"/>
          <w:sz w:val="28"/>
          <w:szCs w:val="28"/>
        </w:rPr>
        <w:t>Діагностич</w:t>
      </w:r>
      <w:r>
        <w:rPr>
          <w:rStyle w:val="hps"/>
          <w:sz w:val="28"/>
          <w:szCs w:val="28"/>
        </w:rPr>
        <w:t>ні завдання були проведені з 21</w:t>
      </w:r>
      <w:r>
        <w:rPr>
          <w:rStyle w:val="hps"/>
          <w:sz w:val="28"/>
          <w:szCs w:val="28"/>
        </w:rPr>
        <w:t xml:space="preserve">  дітьми.</w:t>
      </w:r>
      <w:r w:rsidRPr="005B5211">
        <w:rPr>
          <w:rStyle w:val="hps"/>
          <w:sz w:val="28"/>
          <w:szCs w:val="28"/>
        </w:rPr>
        <w:t xml:space="preserve"> Діагностика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проводилась згідно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 xml:space="preserve">вимог </w:t>
      </w:r>
      <w:r>
        <w:rPr>
          <w:rStyle w:val="hps"/>
          <w:sz w:val="28"/>
          <w:szCs w:val="28"/>
        </w:rPr>
        <w:t xml:space="preserve">державної </w:t>
      </w:r>
      <w:r w:rsidRPr="005B5211">
        <w:rPr>
          <w:rStyle w:val="hps"/>
          <w:sz w:val="28"/>
          <w:szCs w:val="28"/>
        </w:rPr>
        <w:t xml:space="preserve">освітньої </w:t>
      </w:r>
      <w:r w:rsidRPr="005B5211"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програми «Дитина</w:t>
      </w:r>
      <w:r>
        <w:rPr>
          <w:rStyle w:val="hps"/>
          <w:sz w:val="28"/>
          <w:szCs w:val="28"/>
        </w:rPr>
        <w:t xml:space="preserve">»  та вимог Базового компоненту дошкільної освіти. </w:t>
      </w:r>
      <w:r w:rsidRPr="005B5211">
        <w:rPr>
          <w:rStyle w:val="hps"/>
          <w:sz w:val="28"/>
          <w:szCs w:val="28"/>
        </w:rPr>
        <w:t xml:space="preserve"> </w:t>
      </w:r>
    </w:p>
    <w:p w:rsidR="00C25FCC" w:rsidRDefault="00C25FCC" w:rsidP="00C25FCC">
      <w:p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Мета:</w:t>
      </w:r>
    </w:p>
    <w:p w:rsidR="00C25FCC" w:rsidRPr="00716AF0" w:rsidRDefault="00C25FCC" w:rsidP="00C25FCC">
      <w:pPr>
        <w:pStyle w:val="a3"/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 Визначити систему</w:t>
      </w:r>
      <w:r w:rsidRPr="00716AF0">
        <w:rPr>
          <w:rStyle w:val="hps"/>
          <w:sz w:val="28"/>
          <w:szCs w:val="28"/>
        </w:rPr>
        <w:t xml:space="preserve"> процес</w:t>
      </w:r>
      <w:r>
        <w:rPr>
          <w:rStyle w:val="hps"/>
          <w:sz w:val="28"/>
          <w:szCs w:val="28"/>
        </w:rPr>
        <w:t>у</w:t>
      </w:r>
      <w:r w:rsidRPr="00716AF0">
        <w:rPr>
          <w:rStyle w:val="hps"/>
          <w:sz w:val="28"/>
          <w:szCs w:val="28"/>
        </w:rPr>
        <w:t xml:space="preserve"> індивідуального розвитку кожної дитини</w:t>
      </w:r>
      <w:r>
        <w:rPr>
          <w:rStyle w:val="hps"/>
          <w:sz w:val="28"/>
          <w:szCs w:val="28"/>
        </w:rPr>
        <w:t xml:space="preserve"> на початок навчального року</w:t>
      </w:r>
      <w:r w:rsidRPr="00716AF0">
        <w:rPr>
          <w:rStyle w:val="hps"/>
          <w:sz w:val="28"/>
          <w:szCs w:val="28"/>
        </w:rPr>
        <w:t>, забезпечит</w:t>
      </w:r>
      <w:r>
        <w:rPr>
          <w:rStyle w:val="hps"/>
          <w:sz w:val="28"/>
          <w:szCs w:val="28"/>
        </w:rPr>
        <w:t>и реальне визначення напрямків</w:t>
      </w:r>
      <w:r w:rsidRPr="00716AF0">
        <w:rPr>
          <w:rStyle w:val="hps"/>
          <w:sz w:val="28"/>
          <w:szCs w:val="28"/>
        </w:rPr>
        <w:t xml:space="preserve"> освітнього процесу. </w:t>
      </w:r>
    </w:p>
    <w:p w:rsidR="00C25FCC" w:rsidRDefault="00C25FCC" w:rsidP="00C25FCC">
      <w:pPr>
        <w:pStyle w:val="a3"/>
        <w:numPr>
          <w:ilvl w:val="0"/>
          <w:numId w:val="1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з</w:t>
      </w:r>
      <w:r w:rsidRPr="00716AF0">
        <w:rPr>
          <w:rStyle w:val="hps"/>
          <w:sz w:val="28"/>
          <w:szCs w:val="28"/>
        </w:rPr>
        <w:t>вести до мінімуму помилки в оцінці сформованої компетентності дитини</w:t>
      </w:r>
      <w:r>
        <w:rPr>
          <w:rStyle w:val="hps"/>
          <w:sz w:val="28"/>
          <w:szCs w:val="28"/>
        </w:rPr>
        <w:t>, виявити рівень володіння уміннями і на</w:t>
      </w:r>
      <w:r>
        <w:rPr>
          <w:rStyle w:val="hps"/>
          <w:sz w:val="28"/>
          <w:szCs w:val="28"/>
        </w:rPr>
        <w:t>вичками за державною програмою</w:t>
      </w:r>
      <w:r>
        <w:rPr>
          <w:rStyle w:val="hps"/>
          <w:sz w:val="28"/>
          <w:szCs w:val="28"/>
        </w:rPr>
        <w:t>.</w:t>
      </w:r>
    </w:p>
    <w:p w:rsidR="00C25FCC" w:rsidRPr="00716AF0" w:rsidRDefault="00C25FCC" w:rsidP="00C25FCC">
      <w:p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 xml:space="preserve">Під час роботи з дітьми використовувався діагностичний інструментарій, в який були включені завдання на розвиток основних </w:t>
      </w:r>
      <w:proofErr w:type="spellStart"/>
      <w:r>
        <w:rPr>
          <w:rStyle w:val="hps"/>
          <w:sz w:val="28"/>
          <w:szCs w:val="28"/>
        </w:rPr>
        <w:t>компетентностей</w:t>
      </w:r>
      <w:proofErr w:type="spellEnd"/>
      <w:r>
        <w:rPr>
          <w:rStyle w:val="hps"/>
          <w:sz w:val="28"/>
          <w:szCs w:val="28"/>
        </w:rPr>
        <w:t xml:space="preserve"> дитини. Даний інструментарій дозволив визначити який рівень компетентності дітей на початок навчального року</w:t>
      </w:r>
    </w:p>
    <w:p w:rsidR="00C25FCC" w:rsidRDefault="00C25FCC" w:rsidP="00C25FCC">
      <w:pPr>
        <w:jc w:val="both"/>
        <w:rPr>
          <w:rStyle w:val="hps"/>
          <w:sz w:val="28"/>
          <w:szCs w:val="28"/>
        </w:rPr>
      </w:pPr>
      <w:r w:rsidRPr="005B5211">
        <w:rPr>
          <w:rStyle w:val="hps"/>
          <w:sz w:val="28"/>
          <w:szCs w:val="28"/>
        </w:rPr>
        <w:t xml:space="preserve">В основу діагностичних 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завдань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були включені</w:t>
      </w:r>
      <w:r>
        <w:rPr>
          <w:rStyle w:val="hps"/>
          <w:sz w:val="28"/>
          <w:szCs w:val="28"/>
        </w:rPr>
        <w:t xml:space="preserve"> вправи на виявлення нервово-психічного розвитку, основних </w:t>
      </w:r>
      <w:proofErr w:type="spellStart"/>
      <w:r>
        <w:rPr>
          <w:rStyle w:val="hps"/>
          <w:sz w:val="28"/>
          <w:szCs w:val="28"/>
        </w:rPr>
        <w:t>компетентностей</w:t>
      </w:r>
      <w:proofErr w:type="spellEnd"/>
      <w:r>
        <w:rPr>
          <w:rStyle w:val="hps"/>
          <w:sz w:val="28"/>
          <w:szCs w:val="28"/>
        </w:rPr>
        <w:t xml:space="preserve"> дітей даного віку. Щодо вивчення показників життєвої компетентності дітей </w:t>
      </w:r>
      <w:proofErr w:type="spellStart"/>
      <w:r>
        <w:rPr>
          <w:rStyle w:val="hps"/>
          <w:sz w:val="28"/>
          <w:szCs w:val="28"/>
        </w:rPr>
        <w:t>преддошкільного</w:t>
      </w:r>
      <w:proofErr w:type="spellEnd"/>
      <w:r>
        <w:rPr>
          <w:rStyle w:val="hps"/>
          <w:sz w:val="28"/>
          <w:szCs w:val="28"/>
        </w:rPr>
        <w:t xml:space="preserve"> віку використовувався методичний інструментарій за програмою розв</w:t>
      </w:r>
      <w:r>
        <w:rPr>
          <w:rStyle w:val="hps"/>
          <w:sz w:val="28"/>
          <w:szCs w:val="28"/>
        </w:rPr>
        <w:t>итку дитини «Дитина</w:t>
      </w:r>
      <w:r>
        <w:rPr>
          <w:rStyle w:val="hps"/>
          <w:sz w:val="28"/>
          <w:szCs w:val="28"/>
        </w:rPr>
        <w:t xml:space="preserve">» (Додатки).  </w:t>
      </w:r>
    </w:p>
    <w:p w:rsidR="00C25FCC" w:rsidRDefault="00C25FCC" w:rsidP="00C25FCC">
      <w:pPr>
        <w:jc w:val="both"/>
        <w:rPr>
          <w:rStyle w:val="hps"/>
          <w:sz w:val="28"/>
          <w:szCs w:val="28"/>
        </w:rPr>
      </w:pPr>
      <w:r w:rsidRPr="005B5211">
        <w:rPr>
          <w:rStyle w:val="hps"/>
          <w:sz w:val="28"/>
          <w:szCs w:val="28"/>
        </w:rPr>
        <w:t>Даний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діагностичний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інструментарій</w:t>
      </w:r>
      <w:r w:rsidRPr="005B5211">
        <w:rPr>
          <w:sz w:val="28"/>
          <w:szCs w:val="28"/>
        </w:rPr>
        <w:t xml:space="preserve"> </w:t>
      </w:r>
      <w:r>
        <w:rPr>
          <w:rStyle w:val="hps"/>
          <w:sz w:val="28"/>
          <w:szCs w:val="28"/>
        </w:rPr>
        <w:t>дозволив</w:t>
      </w:r>
      <w:r w:rsidRPr="005B5211">
        <w:rPr>
          <w:rStyle w:val="hps"/>
          <w:sz w:val="28"/>
          <w:szCs w:val="28"/>
        </w:rPr>
        <w:t xml:space="preserve"> визначити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 xml:space="preserve">ступінь </w:t>
      </w:r>
      <w:r>
        <w:rPr>
          <w:sz w:val="28"/>
          <w:szCs w:val="28"/>
        </w:rPr>
        <w:t xml:space="preserve">основних </w:t>
      </w:r>
      <w:r w:rsidRPr="005B5211">
        <w:rPr>
          <w:rStyle w:val="hps"/>
          <w:sz w:val="28"/>
          <w:szCs w:val="28"/>
        </w:rPr>
        <w:t>програмних</w:t>
      </w:r>
      <w:r w:rsidRPr="005B5211">
        <w:rPr>
          <w:sz w:val="28"/>
          <w:szCs w:val="28"/>
        </w:rPr>
        <w:t xml:space="preserve"> </w:t>
      </w:r>
      <w:r w:rsidRPr="005B5211">
        <w:rPr>
          <w:rStyle w:val="hps"/>
          <w:sz w:val="28"/>
          <w:szCs w:val="28"/>
        </w:rPr>
        <w:t>вимог</w:t>
      </w:r>
      <w:r>
        <w:rPr>
          <w:rStyle w:val="hps"/>
          <w:sz w:val="28"/>
          <w:szCs w:val="28"/>
        </w:rPr>
        <w:t>:</w:t>
      </w:r>
    </w:p>
    <w:p w:rsidR="00C25FCC" w:rsidRDefault="00C25FCC" w:rsidP="00C25FCC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рівень розвитку розумових та пізнавальних здібностей дитини</w:t>
      </w:r>
    </w:p>
    <w:p w:rsidR="00C25FCC" w:rsidRDefault="00C25FCC" w:rsidP="00C25FCC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рівень фізичного розвитку</w:t>
      </w:r>
    </w:p>
    <w:p w:rsidR="00C25FCC" w:rsidRDefault="00C25FCC" w:rsidP="00C25FCC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рівень мовленнєвої компетентності</w:t>
      </w:r>
    </w:p>
    <w:p w:rsidR="00C25FCC" w:rsidRDefault="00C25FCC" w:rsidP="00C25FCC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рівень соціально-моральної активності</w:t>
      </w:r>
    </w:p>
    <w:p w:rsidR="00C25FCC" w:rsidRDefault="00C25FCC" w:rsidP="00C25FCC">
      <w:pPr>
        <w:pStyle w:val="a3"/>
        <w:numPr>
          <w:ilvl w:val="0"/>
          <w:numId w:val="2"/>
        </w:num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рівень трудових умінь та навичок і ін.</w:t>
      </w:r>
    </w:p>
    <w:p w:rsidR="00C25FCC" w:rsidRDefault="00C25FCC" w:rsidP="00C25FCC">
      <w:p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Діагностика дозволила визначити рівень розвитку кожної дитини на початок року і встановити проблемні складові, які необхідно вирішити.</w:t>
      </w:r>
    </w:p>
    <w:p w:rsidR="00C25FCC" w:rsidRDefault="00C25FCC" w:rsidP="00C25FCC">
      <w:p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Діагностика рівня розвитку дітей визначила труднощі та низький рівень з мовле</w:t>
      </w:r>
      <w:r>
        <w:rPr>
          <w:rStyle w:val="hps"/>
          <w:sz w:val="28"/>
          <w:szCs w:val="28"/>
        </w:rPr>
        <w:t>ннєвого розвитку, основ морально-духовної</w:t>
      </w:r>
      <w:r>
        <w:rPr>
          <w:rStyle w:val="hps"/>
          <w:sz w:val="28"/>
          <w:szCs w:val="28"/>
        </w:rPr>
        <w:t xml:space="preserve"> культури та окремих </w:t>
      </w:r>
      <w:r>
        <w:rPr>
          <w:rStyle w:val="hps"/>
          <w:sz w:val="28"/>
          <w:szCs w:val="28"/>
        </w:rPr>
        <w:t>завдань з розділу логіко-пізнавальної діяльності</w:t>
      </w:r>
      <w:r>
        <w:rPr>
          <w:rStyle w:val="hps"/>
          <w:sz w:val="28"/>
          <w:szCs w:val="28"/>
        </w:rPr>
        <w:t>.</w:t>
      </w:r>
    </w:p>
    <w:p w:rsidR="00C25FCC" w:rsidRDefault="00C25FCC" w:rsidP="00C25FCC">
      <w:p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За даними аналітичних таблиць ( Додатки) видно, що рівень виконання завдань пізнавального, мовленнєвого, художньо-естетичного розвитку ни</w:t>
      </w:r>
      <w:r w:rsidR="00A66D97">
        <w:rPr>
          <w:rStyle w:val="hps"/>
          <w:sz w:val="28"/>
          <w:szCs w:val="28"/>
        </w:rPr>
        <w:t>жч</w:t>
      </w:r>
      <w:bookmarkStart w:id="0" w:name="_GoBack"/>
      <w:bookmarkEnd w:id="0"/>
      <w:r>
        <w:rPr>
          <w:rStyle w:val="hps"/>
          <w:sz w:val="28"/>
          <w:szCs w:val="28"/>
        </w:rPr>
        <w:t>ий, ніж</w:t>
      </w:r>
      <w:r>
        <w:rPr>
          <w:rStyle w:val="hps"/>
          <w:sz w:val="28"/>
          <w:szCs w:val="28"/>
        </w:rPr>
        <w:t xml:space="preserve"> рівень виконання завдань сенсорно</w:t>
      </w:r>
      <w:r>
        <w:rPr>
          <w:rStyle w:val="hps"/>
          <w:sz w:val="28"/>
          <w:szCs w:val="28"/>
        </w:rPr>
        <w:t>-математичного розвитку, соціально-морального та трудової діяльності.</w:t>
      </w:r>
    </w:p>
    <w:p w:rsidR="00C25FCC" w:rsidRDefault="00C25FCC" w:rsidP="00C25FCC">
      <w:pPr>
        <w:spacing w:line="276" w:lineRule="auto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lastRenderedPageBreak/>
        <w:t>Для організації освітнього  процесу з дітьми слід врахувати наступні рекомендації:</w:t>
      </w:r>
    </w:p>
    <w:p w:rsidR="00C25FCC" w:rsidRPr="00C25FCC" w:rsidRDefault="00C25FCC" w:rsidP="00C25FCC">
      <w:pPr>
        <w:pStyle w:val="a3"/>
        <w:numPr>
          <w:ilvl w:val="0"/>
          <w:numId w:val="4"/>
        </w:numPr>
        <w:spacing w:line="276" w:lineRule="auto"/>
        <w:jc w:val="both"/>
        <w:rPr>
          <w:rStyle w:val="hps"/>
          <w:sz w:val="28"/>
          <w:szCs w:val="28"/>
        </w:rPr>
      </w:pPr>
      <w:r w:rsidRPr="00C25FCC">
        <w:rPr>
          <w:rStyle w:val="hps"/>
          <w:sz w:val="28"/>
          <w:szCs w:val="28"/>
        </w:rPr>
        <w:t>Спрямувати визначення завдань різного ступеня складності за різними розділа</w:t>
      </w:r>
      <w:r>
        <w:rPr>
          <w:rStyle w:val="hps"/>
          <w:sz w:val="28"/>
          <w:szCs w:val="28"/>
        </w:rPr>
        <w:t>ми програми та освітніми напрям</w:t>
      </w:r>
      <w:r w:rsidRPr="00C25FCC">
        <w:rPr>
          <w:rStyle w:val="hps"/>
          <w:sz w:val="28"/>
          <w:szCs w:val="28"/>
        </w:rPr>
        <w:t>ами Базового компонента</w:t>
      </w:r>
    </w:p>
    <w:p w:rsidR="00C25FCC" w:rsidRDefault="00C25FCC" w:rsidP="00C25FCC">
      <w:pPr>
        <w:pStyle w:val="a3"/>
        <w:numPr>
          <w:ilvl w:val="0"/>
          <w:numId w:val="4"/>
        </w:numPr>
        <w:spacing w:line="276" w:lineRule="auto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Розробити форми індивідуальної роботи для оволодіння дітьми мовленнєвою компетентністю.</w:t>
      </w:r>
    </w:p>
    <w:p w:rsidR="00C25FCC" w:rsidRDefault="00C25FCC" w:rsidP="00C25FCC">
      <w:pPr>
        <w:pStyle w:val="a3"/>
        <w:numPr>
          <w:ilvl w:val="0"/>
          <w:numId w:val="4"/>
        </w:numPr>
        <w:spacing w:line="276" w:lineRule="auto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Активно використовувати методи педагогічного впливу на розвиток у дітей пізнавального та креативного спрямування.</w:t>
      </w:r>
    </w:p>
    <w:p w:rsidR="00C25FCC" w:rsidRDefault="00C25FCC" w:rsidP="00C25FCC">
      <w:pPr>
        <w:pStyle w:val="a3"/>
        <w:numPr>
          <w:ilvl w:val="0"/>
          <w:numId w:val="4"/>
        </w:numPr>
        <w:spacing w:line="276" w:lineRule="auto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Використовувати освітні і новітні технології в навчально-виховному процесі (відповідно до банку даних).</w:t>
      </w:r>
    </w:p>
    <w:p w:rsidR="00C25FCC" w:rsidRDefault="00C25FCC" w:rsidP="00C25FCC">
      <w:pPr>
        <w:pStyle w:val="a3"/>
        <w:numPr>
          <w:ilvl w:val="0"/>
          <w:numId w:val="4"/>
        </w:numPr>
        <w:spacing w:line="276" w:lineRule="auto"/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Під час планування навчально-виховного процесу враховувати, що провідною діяльністю дошкільників є гра.</w:t>
      </w:r>
    </w:p>
    <w:p w:rsidR="00C25FCC" w:rsidRPr="00C25FCC" w:rsidRDefault="00C25FCC" w:rsidP="00C25FCC">
      <w:pPr>
        <w:pStyle w:val="a3"/>
        <w:numPr>
          <w:ilvl w:val="0"/>
          <w:numId w:val="4"/>
        </w:numPr>
        <w:spacing w:line="276" w:lineRule="auto"/>
        <w:jc w:val="both"/>
        <w:rPr>
          <w:rStyle w:val="hps"/>
          <w:sz w:val="28"/>
          <w:szCs w:val="28"/>
        </w:rPr>
      </w:pPr>
      <w:r w:rsidRPr="00C25FCC">
        <w:rPr>
          <w:rStyle w:val="hps"/>
          <w:sz w:val="28"/>
          <w:szCs w:val="28"/>
        </w:rPr>
        <w:t xml:space="preserve">Облаштувати міні-лабораторію за вимогами </w:t>
      </w:r>
      <w:r>
        <w:rPr>
          <w:rStyle w:val="hps"/>
          <w:sz w:val="28"/>
          <w:szCs w:val="28"/>
        </w:rPr>
        <w:t>парціальної програми «Стежинки у Всесвіт» з метою</w:t>
      </w:r>
      <w:r w:rsidR="00A66D97">
        <w:rPr>
          <w:rStyle w:val="hps"/>
          <w:sz w:val="28"/>
          <w:szCs w:val="28"/>
        </w:rPr>
        <w:t xml:space="preserve"> її</w:t>
      </w:r>
      <w:r>
        <w:rPr>
          <w:rStyle w:val="hps"/>
          <w:sz w:val="28"/>
          <w:szCs w:val="28"/>
        </w:rPr>
        <w:t xml:space="preserve"> впрова</w:t>
      </w:r>
      <w:r w:rsidR="00A66D97">
        <w:rPr>
          <w:rStyle w:val="hps"/>
          <w:sz w:val="28"/>
          <w:szCs w:val="28"/>
        </w:rPr>
        <w:t>дження та формування у дітей інженерного мислення.</w:t>
      </w:r>
    </w:p>
    <w:p w:rsidR="00C25FCC" w:rsidRDefault="00C25FCC" w:rsidP="00C25FCC">
      <w:pPr>
        <w:jc w:val="both"/>
        <w:rPr>
          <w:rStyle w:val="hps"/>
          <w:sz w:val="28"/>
          <w:szCs w:val="28"/>
        </w:rPr>
      </w:pPr>
    </w:p>
    <w:p w:rsidR="00C25FCC" w:rsidRDefault="00C25FCC" w:rsidP="00C25FCC">
      <w:pPr>
        <w:jc w:val="both"/>
        <w:rPr>
          <w:rStyle w:val="hps"/>
          <w:sz w:val="28"/>
          <w:szCs w:val="28"/>
        </w:rPr>
      </w:pPr>
    </w:p>
    <w:p w:rsidR="00C25FCC" w:rsidRDefault="00C25FCC" w:rsidP="00C25FCC">
      <w:pPr>
        <w:jc w:val="both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Методист: Л.М.Чайковська</w:t>
      </w:r>
    </w:p>
    <w:p w:rsidR="00C25FCC" w:rsidRDefault="00C25FCC" w:rsidP="00C25FCC"/>
    <w:p w:rsidR="00360EB9" w:rsidRDefault="00360EB9"/>
    <w:sectPr w:rsidR="0036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C1011"/>
    <w:multiLevelType w:val="hybridMultilevel"/>
    <w:tmpl w:val="2E52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5630C"/>
    <w:multiLevelType w:val="hybridMultilevel"/>
    <w:tmpl w:val="DD40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9512F"/>
    <w:multiLevelType w:val="hybridMultilevel"/>
    <w:tmpl w:val="FDF2C69C"/>
    <w:lvl w:ilvl="0" w:tplc="25E676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D640C"/>
    <w:multiLevelType w:val="hybridMultilevel"/>
    <w:tmpl w:val="C83C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15"/>
    <w:rsid w:val="002E4715"/>
    <w:rsid w:val="00360EB9"/>
    <w:rsid w:val="00A66D97"/>
    <w:rsid w:val="00C25FCC"/>
    <w:rsid w:val="00F1464B"/>
    <w:rsid w:val="00F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80015"/>
  </w:style>
  <w:style w:type="paragraph" w:styleId="a3">
    <w:name w:val="List Paragraph"/>
    <w:basedOn w:val="a"/>
    <w:uiPriority w:val="34"/>
    <w:qFormat/>
    <w:rsid w:val="00F80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80015"/>
  </w:style>
  <w:style w:type="paragraph" w:styleId="a3">
    <w:name w:val="List Paragraph"/>
    <w:basedOn w:val="a"/>
    <w:uiPriority w:val="34"/>
    <w:qFormat/>
    <w:rsid w:val="00F80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Д-С.116</dc:creator>
  <cp:lastModifiedBy>Д-С.116</cp:lastModifiedBy>
  <cp:revision>3</cp:revision>
  <cp:lastPrinted>2021-10-28T12:00:00Z</cp:lastPrinted>
  <dcterms:created xsi:type="dcterms:W3CDTF">2020-10-21T07:59:00Z</dcterms:created>
  <dcterms:modified xsi:type="dcterms:W3CDTF">2021-10-28T12:00:00Z</dcterms:modified>
</cp:coreProperties>
</file>