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16" w:rsidRPr="00134BC4" w:rsidRDefault="00A14E76" w:rsidP="00694618">
      <w:pPr>
        <w:pStyle w:val="10"/>
        <w:keepNext/>
        <w:keepLines/>
        <w:shd w:val="clear" w:color="auto" w:fill="auto"/>
        <w:spacing w:line="370" w:lineRule="exact"/>
        <w:jc w:val="center"/>
        <w:rPr>
          <w:rFonts w:asciiTheme="majorHAnsi" w:hAnsiTheme="majorHAnsi"/>
          <w:sz w:val="32"/>
          <w:szCs w:val="32"/>
        </w:rPr>
      </w:pPr>
      <w:bookmarkStart w:id="0" w:name="bookmark0"/>
      <w:r w:rsidRPr="00134BC4">
        <w:rPr>
          <w:rFonts w:asciiTheme="majorHAnsi" w:hAnsiTheme="majorHAnsi"/>
          <w:sz w:val="32"/>
          <w:szCs w:val="32"/>
        </w:rPr>
        <w:t>Безпека життєдіяльності на дитячому майданчику в зимовий період</w:t>
      </w:r>
      <w:bookmarkEnd w:id="0"/>
    </w:p>
    <w:p w:rsidR="00134BC4" w:rsidRPr="00134BC4" w:rsidRDefault="00134BC4">
      <w:pPr>
        <w:pStyle w:val="10"/>
        <w:keepNext/>
        <w:keepLines/>
        <w:shd w:val="clear" w:color="auto" w:fill="auto"/>
        <w:spacing w:line="370" w:lineRule="exact"/>
        <w:rPr>
          <w:rFonts w:asciiTheme="majorHAnsi" w:hAnsiTheme="majorHAnsi"/>
          <w:sz w:val="32"/>
          <w:szCs w:val="32"/>
        </w:rPr>
      </w:pPr>
    </w:p>
    <w:p w:rsidR="00134BC4" w:rsidRDefault="00A14E76" w:rsidP="00134BC4">
      <w:pPr>
        <w:pStyle w:val="a6"/>
        <w:jc w:val="center"/>
        <w:rPr>
          <w:rStyle w:val="a5"/>
          <w:rFonts w:asciiTheme="majorHAnsi" w:hAnsiTheme="majorHAnsi"/>
          <w:color w:val="auto"/>
          <w:sz w:val="32"/>
          <w:szCs w:val="32"/>
        </w:rPr>
      </w:pPr>
      <w:r w:rsidRPr="00134BC4">
        <w:rPr>
          <w:rStyle w:val="a5"/>
          <w:rFonts w:asciiTheme="majorHAnsi" w:hAnsiTheme="majorHAnsi"/>
          <w:color w:val="auto"/>
          <w:sz w:val="32"/>
          <w:szCs w:val="32"/>
        </w:rPr>
        <w:t>ІНСТРУКЦ</w:t>
      </w:r>
      <w:r w:rsidR="00134BC4">
        <w:rPr>
          <w:rStyle w:val="a5"/>
          <w:rFonts w:asciiTheme="majorHAnsi" w:hAnsiTheme="majorHAnsi"/>
          <w:color w:val="auto"/>
          <w:sz w:val="32"/>
          <w:szCs w:val="32"/>
        </w:rPr>
        <w:t>ІЯ З БЕЗПЕКИ ЖИТТЄДІЯЛЬНОСТІ №1</w:t>
      </w:r>
    </w:p>
    <w:p w:rsidR="00D03116" w:rsidRDefault="00A14E76" w:rsidP="00134BC4">
      <w:pPr>
        <w:pStyle w:val="a6"/>
        <w:jc w:val="center"/>
        <w:rPr>
          <w:rStyle w:val="a5"/>
          <w:rFonts w:asciiTheme="majorHAnsi" w:hAnsiTheme="majorHAnsi"/>
          <w:color w:val="auto"/>
          <w:sz w:val="32"/>
          <w:szCs w:val="32"/>
        </w:rPr>
      </w:pPr>
      <w:r w:rsidRPr="00134BC4">
        <w:rPr>
          <w:rStyle w:val="a5"/>
          <w:rFonts w:asciiTheme="majorHAnsi" w:hAnsiTheme="majorHAnsi"/>
          <w:color w:val="auto"/>
          <w:sz w:val="32"/>
          <w:szCs w:val="32"/>
        </w:rPr>
        <w:t>під час прогулянки на дитячому майданчику в зимовий період</w:t>
      </w:r>
    </w:p>
    <w:p w:rsidR="004062E3" w:rsidRPr="00134BC4" w:rsidRDefault="004062E3" w:rsidP="00134BC4">
      <w:pPr>
        <w:pStyle w:val="a6"/>
        <w:jc w:val="center"/>
        <w:rPr>
          <w:rStyle w:val="a5"/>
          <w:rFonts w:asciiTheme="majorHAnsi" w:hAnsiTheme="majorHAnsi"/>
          <w:color w:val="auto"/>
          <w:sz w:val="32"/>
          <w:szCs w:val="32"/>
        </w:rPr>
      </w:pPr>
    </w:p>
    <w:p w:rsidR="00D03116" w:rsidRPr="00694618" w:rsidRDefault="00A14E76" w:rsidP="00134BC4">
      <w:pPr>
        <w:pStyle w:val="a6"/>
        <w:jc w:val="center"/>
        <w:rPr>
          <w:rStyle w:val="a5"/>
          <w:rFonts w:asciiTheme="majorHAnsi" w:hAnsiTheme="majorHAnsi"/>
          <w:i w:val="0"/>
          <w:color w:val="auto"/>
        </w:rPr>
      </w:pPr>
      <w:r w:rsidRPr="00694618">
        <w:rPr>
          <w:rStyle w:val="a5"/>
          <w:rFonts w:asciiTheme="majorHAnsi" w:hAnsiTheme="majorHAnsi"/>
          <w:i w:val="0"/>
          <w:color w:val="auto"/>
        </w:rPr>
        <w:t>1. Загальні положення</w:t>
      </w:r>
    </w:p>
    <w:p w:rsidR="00D03116" w:rsidRPr="00694618" w:rsidRDefault="004062E3" w:rsidP="004062E3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1.1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Ця інструкція визначає правила поведінки під час прогулянки дітей на дитячо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му майданчику дошкільного навчального закладу (далі — ДНЗ) в зимовий період і по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ширюється на працівників ДНЗ, які беруть участь у проведенні таких прогулянок.</w:t>
      </w:r>
    </w:p>
    <w:p w:rsidR="00D03116" w:rsidRPr="00694618" w:rsidRDefault="004062E3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1.2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Щоденна тривалість прогулянки має становити не менше як 3-4 год. Прогулянку необхідно організовувати два рази на день: у першій половині</w:t>
      </w: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дня — до обіду, у другій половині дня — перед виходом дітей додому.</w:t>
      </w:r>
    </w:p>
    <w:p w:rsidR="00D03116" w:rsidRPr="00694618" w:rsidRDefault="00A14E76" w:rsidP="004062E3">
      <w:pPr>
        <w:pStyle w:val="a6"/>
        <w:ind w:firstLine="708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>За температури повітря нижче -16 °С прогулянки скасовують.</w:t>
      </w:r>
    </w:p>
    <w:p w:rsidR="00D03116" w:rsidRPr="00694618" w:rsidRDefault="004062E3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1.3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Під час прогулянок на дитячому майданчику з дітьми проводять рухливі ігри та фізичні вправи.</w:t>
      </w:r>
    </w:p>
    <w:p w:rsidR="00D03116" w:rsidRPr="00694618" w:rsidRDefault="00A14E76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>Для запобігання втоми, переохолодження дітей рухливі та малорухливі види діяльності слід чергувати.</w:t>
      </w:r>
    </w:p>
    <w:p w:rsidR="00D03116" w:rsidRPr="00694618" w:rsidRDefault="004062E3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1.4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Під час прогулянок від дії небезпечних та шкідливих чинників можливе травмування дітей через:</w:t>
      </w:r>
    </w:p>
    <w:p w:rsidR="00D03116" w:rsidRPr="00694618" w:rsidRDefault="00A14E76" w:rsidP="004062E3">
      <w:pPr>
        <w:pStyle w:val="a6"/>
        <w:numPr>
          <w:ilvl w:val="0"/>
          <w:numId w:val="8"/>
        </w:numPr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>падіння з гірок за відсутності страховки;</w:t>
      </w:r>
    </w:p>
    <w:p w:rsidR="001E1C1D" w:rsidRPr="00694618" w:rsidRDefault="00A14E76" w:rsidP="004062E3">
      <w:pPr>
        <w:pStyle w:val="a6"/>
        <w:numPr>
          <w:ilvl w:val="0"/>
          <w:numId w:val="8"/>
        </w:numPr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поранення металевими або дерев'яними предметами, що стирчать з-під землі; уламками скла, сухими гілками, сучками на деревах, кущах; тріскою від палок, дошок, дерев’яних іграшок тощо; </w:t>
      </w:r>
    </w:p>
    <w:p w:rsidR="001E1C1D" w:rsidRPr="00694618" w:rsidRDefault="00A14E76" w:rsidP="004062E3">
      <w:pPr>
        <w:pStyle w:val="a6"/>
        <w:numPr>
          <w:ilvl w:val="0"/>
          <w:numId w:val="8"/>
        </w:numPr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падіння під час катання на гойдалках, каруселях; </w:t>
      </w:r>
    </w:p>
    <w:p w:rsidR="001E1C1D" w:rsidRPr="00694618" w:rsidRDefault="00A14E76" w:rsidP="004062E3">
      <w:pPr>
        <w:pStyle w:val="a6"/>
        <w:numPr>
          <w:ilvl w:val="0"/>
          <w:numId w:val="8"/>
        </w:numPr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забиття ніг за наявності ям і вибоїн на дитячому майданчику; </w:t>
      </w:r>
    </w:p>
    <w:p w:rsidR="00D03116" w:rsidRPr="00694618" w:rsidRDefault="00A14E76" w:rsidP="004062E3">
      <w:pPr>
        <w:pStyle w:val="a6"/>
        <w:numPr>
          <w:ilvl w:val="0"/>
          <w:numId w:val="8"/>
        </w:numPr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>падіння під час катання на санчатах; під час ходьби слизькими через оже</w:t>
      </w:r>
      <w:r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ледицю доріжками, зовнішніми східцями, не очище</w:t>
      </w:r>
      <w:r w:rsidR="001E1C1D" w:rsidRPr="00694618">
        <w:rPr>
          <w:rStyle w:val="a5"/>
          <w:rFonts w:asciiTheme="majorHAnsi" w:hAnsiTheme="majorHAnsi"/>
          <w:b w:val="0"/>
          <w:i w:val="0"/>
          <w:color w:val="auto"/>
        </w:rPr>
        <w:t>ними від снігу, льоду і не посип</w:t>
      </w:r>
      <w:r w:rsidRPr="00694618">
        <w:rPr>
          <w:rStyle w:val="a5"/>
          <w:rFonts w:asciiTheme="majorHAnsi" w:hAnsiTheme="majorHAnsi"/>
          <w:b w:val="0"/>
          <w:i w:val="0"/>
          <w:color w:val="auto"/>
        </w:rPr>
        <w:t>аними піском;</w:t>
      </w:r>
    </w:p>
    <w:p w:rsidR="00D03116" w:rsidRPr="00694618" w:rsidRDefault="00A14E76" w:rsidP="001E1C1D">
      <w:pPr>
        <w:pStyle w:val="a6"/>
        <w:numPr>
          <w:ilvl w:val="0"/>
          <w:numId w:val="8"/>
        </w:numPr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>поранення від бурульок та брил снігу, які падають з дахів; примерзання до металевих конструкцій відкритими частинами тіла (об</w:t>
      </w:r>
      <w:r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личчям, руками, язиком, губами);</w:t>
      </w:r>
    </w:p>
    <w:p w:rsidR="00D03116" w:rsidRPr="00694618" w:rsidRDefault="00A14E76" w:rsidP="001E1C1D">
      <w:pPr>
        <w:pStyle w:val="a6"/>
        <w:numPr>
          <w:ilvl w:val="0"/>
          <w:numId w:val="8"/>
        </w:numPr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>намокання одягу та взуття;</w:t>
      </w:r>
    </w:p>
    <w:p w:rsidR="00D03116" w:rsidRPr="00694618" w:rsidRDefault="00A14E76" w:rsidP="001E1C1D">
      <w:pPr>
        <w:pStyle w:val="a6"/>
        <w:numPr>
          <w:ilvl w:val="0"/>
          <w:numId w:val="8"/>
        </w:numPr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>обмороження або переохолодження організму.</w:t>
      </w:r>
    </w:p>
    <w:p w:rsidR="00D03116" w:rsidRPr="00694618" w:rsidRDefault="001E1C1D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1.5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Усе обладнання на дитячому майданчику має бути справним, без гострих кутів, що можуть травмувати дітей.</w:t>
      </w:r>
    </w:p>
    <w:p w:rsidR="00D03116" w:rsidRPr="00694618" w:rsidRDefault="001E1C1D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1.6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Гірки, драбинки мають бути міцно закріплені, стійки — мати міцні рейки, перила, а також відповідати віку дітей і санітарно-гігієнічним вимогам.</w:t>
      </w:r>
    </w:p>
    <w:p w:rsidR="00D03116" w:rsidRPr="00694618" w:rsidRDefault="001E1C1D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1.7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Ділянка ДНЗ має бути огороджена парканом без пошкоджень, хвіртка та во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рота мають бути завжди зачиненими на засув, який слід розмістити на висоті, недо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ступній для дітей.</w:t>
      </w:r>
    </w:p>
    <w:p w:rsidR="00D03116" w:rsidRPr="00694618" w:rsidRDefault="001E1C1D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1.8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Вихователі ДНЗ мають знати правила пожежної безпеки, уміти користува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тися первинними засобами пожежогасіння.</w:t>
      </w:r>
    </w:p>
    <w:p w:rsidR="00D03116" w:rsidRPr="00694618" w:rsidRDefault="001E1C1D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1.9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Вихователі ДНЗ проходять один раз на три роки навчання з питань безпеки життєдіяльності за місцем роботи з наступною перевіркою знань.</w:t>
      </w:r>
    </w:p>
    <w:p w:rsidR="00D03116" w:rsidRPr="00694618" w:rsidRDefault="001E1C1D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1.10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З метою профілактики травматизму серед вихованців ДНЗ вихователі ма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ють проводити бесіди з дітьми, навчати їх правилам поведінки на вулиці і в примі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щеннях ДНЗ.</w:t>
      </w:r>
    </w:p>
    <w:p w:rsidR="00D03116" w:rsidRPr="00694618" w:rsidRDefault="001E1C1D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1.11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Вихователі мають знати правила надання до</w:t>
      </w: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медичної допомоги і вміти надавати таку допомогу до прибуття медичної сестри.</w:t>
      </w:r>
    </w:p>
    <w:p w:rsidR="00D03116" w:rsidRPr="00694618" w:rsidRDefault="005B0A38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1.12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Про виявлені несправності обладнання, устаткування тощо вихователі мають повідомити керівника ДНЗ.</w:t>
      </w:r>
    </w:p>
    <w:p w:rsidR="00D03116" w:rsidRPr="00694618" w:rsidRDefault="005B0A38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1.13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За порушення вимог цієї інструкції працівника притягують до відпові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дальності згідно з законодавством України.</w:t>
      </w:r>
    </w:p>
    <w:p w:rsidR="005B0A38" w:rsidRPr="00694618" w:rsidRDefault="005B0A38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</w:p>
    <w:p w:rsidR="00D03116" w:rsidRPr="00694618" w:rsidRDefault="00A14E76" w:rsidP="005B0A38">
      <w:pPr>
        <w:pStyle w:val="a6"/>
        <w:jc w:val="center"/>
        <w:rPr>
          <w:rStyle w:val="a5"/>
          <w:rFonts w:asciiTheme="majorHAnsi" w:hAnsiTheme="majorHAnsi"/>
          <w:i w:val="0"/>
          <w:color w:val="auto"/>
        </w:rPr>
      </w:pPr>
      <w:bookmarkStart w:id="1" w:name="bookmark1"/>
      <w:r w:rsidRPr="00694618">
        <w:rPr>
          <w:rStyle w:val="a5"/>
          <w:rFonts w:asciiTheme="majorHAnsi" w:hAnsiTheme="majorHAnsi"/>
          <w:i w:val="0"/>
          <w:color w:val="auto"/>
        </w:rPr>
        <w:t>2. Вимоги безпеки перед початком прогулянки</w:t>
      </w:r>
      <w:bookmarkEnd w:id="1"/>
    </w:p>
    <w:p w:rsidR="00D03116" w:rsidRPr="00694618" w:rsidRDefault="00A14E76" w:rsidP="005B0A38">
      <w:pPr>
        <w:pStyle w:val="a6"/>
        <w:ind w:firstLine="708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>Щодня перед початком прогулянки вихователь має:</w:t>
      </w:r>
    </w:p>
    <w:p w:rsidR="00D03116" w:rsidRPr="00694618" w:rsidRDefault="005B0A38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lastRenderedPageBreak/>
        <w:t xml:space="preserve">2.1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Оглянути дитячий майданчик, усунути травмонебезпечні для дітей пред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мети: зламані кущі, сухі дерева, нестругані дошки, гвіздки, уламки скла тощо. Усі ями та вибоїни на території ДНЗ мають бути засипані, люки — накриті криш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ками.</w:t>
      </w:r>
    </w:p>
    <w:p w:rsidR="00D03116" w:rsidRPr="00694618" w:rsidRDefault="005B0A38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2.2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Перевірити справність інвентарю, іграшок і надійність кріплення фізкуль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турно-ігрового обладнання.</w:t>
      </w:r>
    </w:p>
    <w:p w:rsidR="00D03116" w:rsidRPr="00694618" w:rsidRDefault="005B0A38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2.3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Погодити з медичною сестрою можливість виходу дітей на прогулянку за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лежно від погодних умов.</w:t>
      </w:r>
    </w:p>
    <w:p w:rsidR="00D03116" w:rsidRPr="00694618" w:rsidRDefault="005B0A38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2.4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Оглянути одяг та взуття дітей щодо їх відповідності погодним умовам.</w:t>
      </w:r>
    </w:p>
    <w:p w:rsidR="00D03116" w:rsidRPr="00694618" w:rsidRDefault="005B0A38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2.5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Нагадати дітям правила безпечної поведінки при виході на прогулянку і вході до приміщення ДНЗ: не бігти, не штовхатися, триматися за перила під час пересування східцями, не нести перед собою великі іграшки та предмети, що заважають дивитися під ноги.</w:t>
      </w:r>
    </w:p>
    <w:p w:rsidR="00D03116" w:rsidRPr="00694618" w:rsidRDefault="005B0A38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2.6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Дітей, які першими підготувалися до виходу на прогулянку, виводить ви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хователь і чекає з ними біля виходу з будівлі ДНЗ, решту дітей одягає і супроводжує помічник вихователя. Не дозволяється відправляти дітей на дитячий майданчик з групового приміщення та назад без супроводу дорослого.</w:t>
      </w:r>
    </w:p>
    <w:p w:rsidR="005B0A38" w:rsidRPr="00694618" w:rsidRDefault="005B0A38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</w:p>
    <w:p w:rsidR="00D03116" w:rsidRPr="00694618" w:rsidRDefault="005B0A38" w:rsidP="005B0A38">
      <w:pPr>
        <w:pStyle w:val="a6"/>
        <w:jc w:val="center"/>
        <w:rPr>
          <w:rStyle w:val="a5"/>
          <w:rFonts w:asciiTheme="majorHAnsi" w:hAnsiTheme="majorHAnsi"/>
          <w:i w:val="0"/>
          <w:color w:val="auto"/>
        </w:rPr>
      </w:pPr>
      <w:bookmarkStart w:id="2" w:name="bookmark2"/>
      <w:r w:rsidRPr="00694618">
        <w:rPr>
          <w:rStyle w:val="a5"/>
          <w:rFonts w:asciiTheme="majorHAnsi" w:hAnsiTheme="majorHAnsi"/>
          <w:i w:val="0"/>
          <w:color w:val="auto"/>
        </w:rPr>
        <w:t xml:space="preserve">3. </w:t>
      </w:r>
      <w:r w:rsidR="00A14E76" w:rsidRPr="00694618">
        <w:rPr>
          <w:rStyle w:val="a5"/>
          <w:rFonts w:asciiTheme="majorHAnsi" w:hAnsiTheme="majorHAnsi"/>
          <w:i w:val="0"/>
          <w:color w:val="auto"/>
        </w:rPr>
        <w:t>Вимоги безпеки під час прогулянки</w:t>
      </w:r>
      <w:bookmarkEnd w:id="2"/>
    </w:p>
    <w:p w:rsidR="00D03116" w:rsidRPr="00694618" w:rsidRDefault="00A14E76" w:rsidP="007643DE">
      <w:pPr>
        <w:pStyle w:val="a6"/>
        <w:ind w:firstLine="708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>Під час прогулянки вихователь має:</w:t>
      </w:r>
    </w:p>
    <w:p w:rsidR="00D03116" w:rsidRPr="00694618" w:rsidRDefault="007643DE" w:rsidP="007643DE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3.1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Не допускати скупчення на дитячому майданчику одночасно двох і більше груп вихованців.</w:t>
      </w:r>
    </w:p>
    <w:p w:rsidR="00D03116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3.2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Контролювати вихід дітей з приміщення і спускання зі східців ганку.</w:t>
      </w:r>
    </w:p>
    <w:p w:rsidR="00D03116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  <w:sectPr w:rsidR="00D03116" w:rsidRPr="00694618" w:rsidSect="00694618">
          <w:pgSz w:w="11909" w:h="16834"/>
          <w:pgMar w:top="720" w:right="720" w:bottom="720" w:left="720" w:header="0" w:footer="3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  <w:docGrid w:linePitch="360"/>
        </w:sect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3.3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Не залишати дітей без нагляду, весь час тримаючи їх у полі зору.</w:t>
      </w:r>
    </w:p>
    <w:p w:rsidR="00D03116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lastRenderedPageBreak/>
        <w:t xml:space="preserve">3.4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Виходячи на прогулянку, порахувати дітей, які йдуть із ним. Якщо в примі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щенні ДНЗ залишаються діти, які з будь-яких причин не йдуть на прогулянку, не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обхідно передати їх під відповідальність одного з педагогічних працівників ДНЗ (за вказівкою керівника).</w:t>
      </w:r>
    </w:p>
    <w:p w:rsidR="00D03116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3.5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Доступно пояснювати правила ігор, показувати способи роботи з інвента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рем. Для колективної роботи об'єднувати дітей лише за умови, що кожна дитина має необхідні навички.</w:t>
      </w:r>
    </w:p>
    <w:p w:rsidR="00D03116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3.6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Під час організації ігрової та трудової діяльності, що потребують значного напруження, стежити, щоб діти не перевтомлювалися, не перегрівалися і не пере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охолоджувалися. У разі прискореного дихання, почервоніння шкіри або надмірного потовиділення необхідно переключити увагу дитини на більш спокійну діяльність.</w:t>
      </w:r>
    </w:p>
    <w:p w:rsidR="00D03116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3.7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Стежити, щоб діти не лазили по паркані, перилах, деревах тощо.</w:t>
      </w:r>
    </w:p>
    <w:p w:rsidR="00D03116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3.8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Контролювати, щоб діти не пробували на смак сніг, бурульки.</w:t>
      </w:r>
    </w:p>
    <w:p w:rsidR="00D03116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3.9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Забезпечувати безпосередню страховку під час катання дітей на гірках, ла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зіння і стрибання з висоти, метання, а також ковзання на доріжках, покритих льо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дом, катання на санчатах.</w:t>
      </w:r>
    </w:p>
    <w:p w:rsidR="00D03116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3.10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Стежити, щоб під час катання на санчатах із гірки кожна дитина чекала, доки той, хто попередньо з’їхав із гірки, не досяг її кінця.</w:t>
      </w:r>
    </w:p>
    <w:p w:rsidR="00D03116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3.11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Відводити дітей до приміщення ДНЗ за різкого зниження температури й при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скорення вітру.</w:t>
      </w:r>
    </w:p>
    <w:p w:rsidR="00D03116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3.12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Перевіряти наявність усіх дітей перед тим, як повертатися до приміщення.</w:t>
      </w:r>
    </w:p>
    <w:p w:rsidR="007643DE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</w:p>
    <w:p w:rsidR="00D03116" w:rsidRPr="00694618" w:rsidRDefault="007643DE" w:rsidP="007643DE">
      <w:pPr>
        <w:pStyle w:val="a6"/>
        <w:jc w:val="center"/>
        <w:rPr>
          <w:rStyle w:val="a5"/>
          <w:rFonts w:asciiTheme="majorHAnsi" w:hAnsiTheme="majorHAnsi"/>
          <w:i w:val="0"/>
          <w:color w:val="auto"/>
        </w:rPr>
      </w:pPr>
      <w:bookmarkStart w:id="3" w:name="bookmark3"/>
      <w:r w:rsidRPr="00694618">
        <w:rPr>
          <w:rStyle w:val="a5"/>
          <w:rFonts w:asciiTheme="majorHAnsi" w:hAnsiTheme="majorHAnsi"/>
          <w:i w:val="0"/>
          <w:color w:val="auto"/>
        </w:rPr>
        <w:t xml:space="preserve">4. </w:t>
      </w:r>
      <w:r w:rsidR="00A14E76" w:rsidRPr="00694618">
        <w:rPr>
          <w:rStyle w:val="a5"/>
          <w:rFonts w:asciiTheme="majorHAnsi" w:hAnsiTheme="majorHAnsi"/>
          <w:i w:val="0"/>
          <w:color w:val="auto"/>
        </w:rPr>
        <w:t>Вимоги безпеки після закінчення прогулянки</w:t>
      </w:r>
      <w:bookmarkEnd w:id="3"/>
    </w:p>
    <w:p w:rsidR="00D03116" w:rsidRPr="00694618" w:rsidRDefault="00A14E76" w:rsidP="007643DE">
      <w:pPr>
        <w:pStyle w:val="a6"/>
        <w:ind w:firstLine="708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>Після закінчення прогулянки вихователь має:</w:t>
      </w:r>
    </w:p>
    <w:p w:rsidR="00D03116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4.1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Організувати вхід дітей до приміщення ДНЗ.</w:t>
      </w:r>
    </w:p>
    <w:p w:rsidR="00D03116" w:rsidRPr="00694618" w:rsidRDefault="00A14E76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>У першій парі варто ставити найбільш організованих дітей, вихователь же має йти позаду, щоб усіх бачити.</w:t>
      </w:r>
    </w:p>
    <w:p w:rsidR="00D03116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4.2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Очистити верхній одяг і взуття дітей від снігу та бруду.</w:t>
      </w:r>
    </w:p>
    <w:p w:rsidR="00D03116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4.3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Перевірити, як діти склали одяг до шафок. За потреби переодягнути дітей у сухий верхній одяг і натільну білизну.</w:t>
      </w:r>
    </w:p>
    <w:p w:rsidR="00D03116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4.4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Організувати виконання гігієнічних процедур: відвідування туалету, миття рук з милом.</w:t>
      </w:r>
    </w:p>
    <w:p w:rsidR="00D03116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4.5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Висушити мокрий одяг і взуття дітей.</w:t>
      </w:r>
    </w:p>
    <w:p w:rsidR="00D03116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4.6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Очистити від снігу, вимити і прибрати до спеціально відведеного місця на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вчальний матеріал, іграшки тощо.</w:t>
      </w:r>
    </w:p>
    <w:p w:rsidR="007643DE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</w:p>
    <w:p w:rsidR="00D03116" w:rsidRPr="00694618" w:rsidRDefault="00A14E76" w:rsidP="007643DE">
      <w:pPr>
        <w:pStyle w:val="a6"/>
        <w:jc w:val="center"/>
        <w:rPr>
          <w:rStyle w:val="a5"/>
          <w:rFonts w:asciiTheme="majorHAnsi" w:hAnsiTheme="majorHAnsi"/>
          <w:i w:val="0"/>
          <w:color w:val="auto"/>
        </w:rPr>
      </w:pPr>
      <w:bookmarkStart w:id="4" w:name="bookmark4"/>
      <w:r w:rsidRPr="00694618">
        <w:rPr>
          <w:rStyle w:val="a5"/>
          <w:rFonts w:asciiTheme="majorHAnsi" w:hAnsiTheme="majorHAnsi"/>
          <w:i w:val="0"/>
          <w:color w:val="auto"/>
        </w:rPr>
        <w:t>5. Вимоги безпеки у надзвичайних ситуаціях під час прогулянки</w:t>
      </w:r>
      <w:bookmarkEnd w:id="4"/>
    </w:p>
    <w:p w:rsidR="00D03116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lastRenderedPageBreak/>
        <w:t xml:space="preserve">5.1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У разі виникнення надзвичайних ситуацій під час прогулянки (гроза, силь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ний вітер, снігопад, буревій тощо) вихователь має:</w:t>
      </w:r>
    </w:p>
    <w:p w:rsidR="007643DE" w:rsidRPr="00694618" w:rsidRDefault="00A14E76" w:rsidP="007643DE">
      <w:pPr>
        <w:pStyle w:val="a6"/>
        <w:numPr>
          <w:ilvl w:val="0"/>
          <w:numId w:val="9"/>
        </w:numPr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забезпечити евакуацію дітей у безпечне місце; </w:t>
      </w:r>
    </w:p>
    <w:p w:rsidR="00D03116" w:rsidRPr="00694618" w:rsidRDefault="00A14E76" w:rsidP="007643DE">
      <w:pPr>
        <w:pStyle w:val="a6"/>
        <w:numPr>
          <w:ilvl w:val="0"/>
          <w:numId w:val="9"/>
        </w:numPr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>повідомити керівництво ДНЗ про небезпеку;</w:t>
      </w:r>
    </w:p>
    <w:p w:rsidR="00D03116" w:rsidRPr="00694618" w:rsidRDefault="00A14E76" w:rsidP="007643DE">
      <w:pPr>
        <w:pStyle w:val="a6"/>
        <w:numPr>
          <w:ilvl w:val="0"/>
          <w:numId w:val="9"/>
        </w:numPr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>впевнитись у відсутності небезпеки і повернутися разом з дітьми до при</w:t>
      </w:r>
      <w:r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міщення ДНЗ;</w:t>
      </w:r>
    </w:p>
    <w:p w:rsidR="00D03116" w:rsidRPr="00694618" w:rsidRDefault="00A14E76" w:rsidP="007643DE">
      <w:pPr>
        <w:pStyle w:val="a6"/>
        <w:numPr>
          <w:ilvl w:val="0"/>
          <w:numId w:val="9"/>
        </w:numPr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>за потреби звернутися за допомогою до медичної сестри.</w:t>
      </w:r>
    </w:p>
    <w:p w:rsidR="00D03116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5.2 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>Якщо під час прогулянки стався нещасний випадок з дитиною, вихователь має:</w:t>
      </w:r>
    </w:p>
    <w:p w:rsidR="00D03116" w:rsidRPr="00694618" w:rsidRDefault="00A14E76" w:rsidP="007643DE">
      <w:pPr>
        <w:pStyle w:val="a6"/>
        <w:numPr>
          <w:ilvl w:val="0"/>
          <w:numId w:val="10"/>
        </w:numPr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>викликати медичну сестру для надання дитині домедичної допомоги;</w:t>
      </w:r>
    </w:p>
    <w:p w:rsidR="00D03116" w:rsidRPr="00694618" w:rsidRDefault="00A14E76" w:rsidP="007643DE">
      <w:pPr>
        <w:pStyle w:val="a6"/>
        <w:numPr>
          <w:ilvl w:val="0"/>
          <w:numId w:val="10"/>
        </w:numPr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>терміново повідомити керівника ДНЗ і батьків або осіб, які їх замінюють, про нещасний випадок;</w:t>
      </w:r>
    </w:p>
    <w:p w:rsidR="00D03116" w:rsidRPr="00694618" w:rsidRDefault="00A14E76" w:rsidP="007643DE">
      <w:pPr>
        <w:pStyle w:val="a6"/>
        <w:numPr>
          <w:ilvl w:val="0"/>
          <w:numId w:val="10"/>
        </w:numPr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>за потреби викликати швидку медичну допомогу і доставити дитину до найближчого лікувально-профілактичного закладу.</w:t>
      </w:r>
    </w:p>
    <w:p w:rsidR="00D03116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>5.3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 У випадку самовільного виходу дитини за межі території ДНЗ вихователь має терміново повідомити керівника ДНЗ, батьків або осіб, які їх замінюють, най</w:t>
      </w:r>
      <w:r w:rsidR="00A14E76" w:rsidRPr="00694618">
        <w:rPr>
          <w:rStyle w:val="a5"/>
          <w:rFonts w:asciiTheme="majorHAnsi" w:hAnsiTheme="majorHAnsi"/>
          <w:b w:val="0"/>
          <w:i w:val="0"/>
          <w:color w:val="auto"/>
        </w:rPr>
        <w:softHyphen/>
        <w:t>ближче відділення органів внутрішніх справ.</w:t>
      </w:r>
    </w:p>
    <w:p w:rsidR="007643DE" w:rsidRPr="00694618" w:rsidRDefault="007643DE" w:rsidP="00134BC4">
      <w:pPr>
        <w:pStyle w:val="a6"/>
        <w:jc w:val="both"/>
        <w:rPr>
          <w:rStyle w:val="a5"/>
          <w:rFonts w:asciiTheme="majorHAnsi" w:hAnsiTheme="majorHAnsi"/>
          <w:b w:val="0"/>
          <w:i w:val="0"/>
          <w:color w:val="auto"/>
        </w:rPr>
      </w:pPr>
    </w:p>
    <w:p w:rsidR="007643DE" w:rsidRPr="00694618" w:rsidRDefault="007643DE" w:rsidP="00694618">
      <w:pPr>
        <w:pStyle w:val="a6"/>
        <w:jc w:val="right"/>
        <w:rPr>
          <w:rStyle w:val="a5"/>
          <w:rFonts w:asciiTheme="majorHAnsi" w:hAnsiTheme="majorHAnsi"/>
          <w:b w:val="0"/>
          <w:i w:val="0"/>
          <w:color w:val="auto"/>
        </w:rPr>
      </w:pPr>
      <w:r w:rsidRPr="00694618">
        <w:rPr>
          <w:rStyle w:val="a5"/>
          <w:rFonts w:asciiTheme="majorHAnsi" w:hAnsiTheme="majorHAnsi"/>
          <w:b w:val="0"/>
          <w:i w:val="0"/>
          <w:color w:val="auto"/>
        </w:rPr>
        <w:t xml:space="preserve">Завідувач ДНЗ    __________________     </w:t>
      </w:r>
      <w:r w:rsidR="00694618" w:rsidRPr="00694618">
        <w:rPr>
          <w:rStyle w:val="a5"/>
          <w:rFonts w:asciiTheme="majorHAnsi" w:hAnsiTheme="majorHAnsi"/>
          <w:b w:val="0"/>
          <w:i w:val="0"/>
          <w:color w:val="auto"/>
        </w:rPr>
        <w:t>(П.І.Б.)</w:t>
      </w:r>
    </w:p>
    <w:sectPr w:rsidR="007643DE" w:rsidRPr="00694618" w:rsidSect="00694618">
      <w:type w:val="continuous"/>
      <w:pgSz w:w="11909" w:h="16834"/>
      <w:pgMar w:top="720" w:right="720" w:bottom="720" w:left="720" w:header="0" w:footer="3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644" w:rsidRDefault="008E2644" w:rsidP="00D03116">
      <w:r>
        <w:separator/>
      </w:r>
    </w:p>
  </w:endnote>
  <w:endnote w:type="continuationSeparator" w:id="1">
    <w:p w:rsidR="008E2644" w:rsidRDefault="008E2644" w:rsidP="00D0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644" w:rsidRDefault="008E2644"/>
  </w:footnote>
  <w:footnote w:type="continuationSeparator" w:id="1">
    <w:p w:rsidR="008E2644" w:rsidRDefault="008E26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6B"/>
    <w:multiLevelType w:val="multilevel"/>
    <w:tmpl w:val="DE4E0F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57F05"/>
    <w:multiLevelType w:val="hybridMultilevel"/>
    <w:tmpl w:val="C594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9FF"/>
    <w:multiLevelType w:val="multilevel"/>
    <w:tmpl w:val="3440F4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D5113"/>
    <w:multiLevelType w:val="multilevel"/>
    <w:tmpl w:val="212885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B349BC"/>
    <w:multiLevelType w:val="multilevel"/>
    <w:tmpl w:val="102600D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90E9F"/>
    <w:multiLevelType w:val="multilevel"/>
    <w:tmpl w:val="5908110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C44649"/>
    <w:multiLevelType w:val="hybridMultilevel"/>
    <w:tmpl w:val="B7FE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D76A3"/>
    <w:multiLevelType w:val="multilevel"/>
    <w:tmpl w:val="50A2DF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F534AF"/>
    <w:multiLevelType w:val="hybridMultilevel"/>
    <w:tmpl w:val="8A0C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A3CC3"/>
    <w:multiLevelType w:val="multilevel"/>
    <w:tmpl w:val="960819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03116"/>
    <w:rsid w:val="00134BC4"/>
    <w:rsid w:val="001E1C1D"/>
    <w:rsid w:val="002B5290"/>
    <w:rsid w:val="004062E3"/>
    <w:rsid w:val="005624F5"/>
    <w:rsid w:val="005B0A38"/>
    <w:rsid w:val="00694618"/>
    <w:rsid w:val="007448E2"/>
    <w:rsid w:val="007643DE"/>
    <w:rsid w:val="008E2644"/>
    <w:rsid w:val="00A14E76"/>
    <w:rsid w:val="00D03116"/>
    <w:rsid w:val="00F7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1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11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03116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6">
    <w:name w:val="Основной текст (6)_"/>
    <w:basedOn w:val="a0"/>
    <w:link w:val="60"/>
    <w:rsid w:val="00D0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3"/>
    <w:rsid w:val="00D0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85pt">
    <w:name w:val="Основной текст + Arial;8;5 pt;Курсив"/>
    <w:basedOn w:val="a4"/>
    <w:rsid w:val="00D03116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11">
    <w:name w:val="Основной текст1"/>
    <w:basedOn w:val="a4"/>
    <w:rsid w:val="00D03116"/>
    <w:rPr>
      <w:color w:val="000000"/>
      <w:spacing w:val="0"/>
      <w:w w:val="100"/>
      <w:position w:val="0"/>
      <w:lang w:val="uk-UA"/>
    </w:rPr>
  </w:style>
  <w:style w:type="character" w:customStyle="1" w:styleId="2">
    <w:name w:val="Заголовок №2_"/>
    <w:basedOn w:val="a0"/>
    <w:link w:val="20"/>
    <w:rsid w:val="00D0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"/>
    <w:basedOn w:val="2"/>
    <w:rsid w:val="00D03116"/>
    <w:rPr>
      <w:color w:val="000000"/>
      <w:spacing w:val="0"/>
      <w:w w:val="100"/>
      <w:position w:val="0"/>
      <w:lang w:val="uk-UA"/>
    </w:rPr>
  </w:style>
  <w:style w:type="character" w:customStyle="1" w:styleId="210pt">
    <w:name w:val="Заголовок №2 + 10 pt;Не полужирный"/>
    <w:basedOn w:val="2"/>
    <w:rsid w:val="00D03116"/>
    <w:rPr>
      <w:b/>
      <w:bCs/>
      <w:color w:val="000000"/>
      <w:spacing w:val="0"/>
      <w:w w:val="100"/>
      <w:position w:val="0"/>
      <w:sz w:val="20"/>
      <w:szCs w:val="20"/>
      <w:lang w:val="uk-UA"/>
    </w:rPr>
  </w:style>
  <w:style w:type="character" w:customStyle="1" w:styleId="22">
    <w:name w:val="Основной текст2"/>
    <w:basedOn w:val="a4"/>
    <w:rsid w:val="00D03116"/>
    <w:rPr>
      <w:color w:val="000000"/>
      <w:spacing w:val="0"/>
      <w:w w:val="100"/>
      <w:position w:val="0"/>
      <w:lang w:val="uk-UA"/>
    </w:rPr>
  </w:style>
  <w:style w:type="paragraph" w:customStyle="1" w:styleId="10">
    <w:name w:val="Заголовок №1"/>
    <w:basedOn w:val="a"/>
    <w:link w:val="1"/>
    <w:rsid w:val="00D03116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rsid w:val="00D03116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4"/>
    <w:rsid w:val="00D0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D03116"/>
    <w:pPr>
      <w:shd w:val="clear" w:color="auto" w:fill="FFFFFF"/>
      <w:spacing w:line="23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5">
    <w:name w:val="Intense Emphasis"/>
    <w:basedOn w:val="a0"/>
    <w:uiPriority w:val="21"/>
    <w:qFormat/>
    <w:rsid w:val="00134BC4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134BC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2016-01-20T07:27:00Z</cp:lastPrinted>
  <dcterms:created xsi:type="dcterms:W3CDTF">2016-01-19T13:50:00Z</dcterms:created>
  <dcterms:modified xsi:type="dcterms:W3CDTF">2016-01-28T06:07:00Z</dcterms:modified>
</cp:coreProperties>
</file>